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7AE5" w14:textId="29739CD9" w:rsidR="003C6FDB" w:rsidRDefault="00F30741">
      <w:pPr>
        <w:rPr>
          <w:rFonts w:ascii="Times New Roman" w:hAnsi="Times New Roman"/>
          <w:b/>
          <w:bCs/>
          <w:sz w:val="30"/>
          <w:szCs w:val="30"/>
          <w:lang w:val="en"/>
        </w:rPr>
      </w:pPr>
      <w:r>
        <w:rPr>
          <w:noProof/>
          <w:sz w:val="22"/>
          <w:szCs w:val="22"/>
        </w:rPr>
        <w:drawing>
          <wp:anchor distT="0" distB="0" distL="114300" distR="114300" simplePos="0" relativeHeight="251659264" behindDoc="1" locked="0" layoutInCell="1" allowOverlap="1" wp14:anchorId="042DBD3D" wp14:editId="3AD62142">
            <wp:simplePos x="0" y="0"/>
            <wp:positionH relativeFrom="margin">
              <wp:posOffset>1876425</wp:posOffset>
            </wp:positionH>
            <wp:positionV relativeFrom="margin">
              <wp:posOffset>-762000</wp:posOffset>
            </wp:positionV>
            <wp:extent cx="2000250" cy="1391920"/>
            <wp:effectExtent l="0" t="0" r="0" b="0"/>
            <wp:wrapNone/>
            <wp:docPr id="2" name="Picture 2" descr="A logo for a medical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medical gro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391920"/>
                    </a:xfrm>
                    <a:prstGeom prst="rect">
                      <a:avLst/>
                    </a:prstGeom>
                  </pic:spPr>
                </pic:pic>
              </a:graphicData>
            </a:graphic>
          </wp:anchor>
        </w:drawing>
      </w:r>
    </w:p>
    <w:p w14:paraId="0639B423" w14:textId="77777777" w:rsidR="00DF6B40" w:rsidRDefault="00DF6B40">
      <w:pPr>
        <w:rPr>
          <w:rFonts w:ascii="Times New Roman" w:hAnsi="Times New Roman"/>
          <w:b/>
          <w:bCs/>
          <w:sz w:val="30"/>
          <w:szCs w:val="30"/>
          <w:lang w:val="en"/>
        </w:rPr>
      </w:pPr>
    </w:p>
    <w:p w14:paraId="39A93938" w14:textId="77777777" w:rsidR="00F30741" w:rsidRDefault="00F30741" w:rsidP="008D3F58">
      <w:pPr>
        <w:spacing w:after="0"/>
        <w:ind w:right="144"/>
        <w:rPr>
          <w:rFonts w:ascii="Cambria" w:hAnsi="Cambria"/>
          <w:b/>
          <w:bCs/>
          <w:color w:val="078EB3"/>
          <w:sz w:val="32"/>
          <w:szCs w:val="32"/>
        </w:rPr>
      </w:pPr>
      <w:bookmarkStart w:id="0" w:name="_Hlk201585177"/>
    </w:p>
    <w:p w14:paraId="25969E1B" w14:textId="4B238E77" w:rsidR="002F061B" w:rsidRDefault="008D3F58" w:rsidP="008D3F58">
      <w:pPr>
        <w:spacing w:after="0"/>
        <w:ind w:right="144"/>
        <w:rPr>
          <w:rFonts w:ascii="Cambria" w:hAnsi="Cambria"/>
          <w:b/>
          <w:bCs/>
          <w:color w:val="078EB3"/>
          <w:sz w:val="32"/>
          <w:szCs w:val="32"/>
        </w:rPr>
      </w:pPr>
      <w:r w:rsidRPr="008D3F58">
        <w:rPr>
          <w:rFonts w:ascii="Cambria" w:hAnsi="Cambria"/>
          <w:b/>
          <w:bCs/>
          <w:color w:val="078EB3"/>
          <w:sz w:val="32"/>
          <w:szCs w:val="32"/>
        </w:rPr>
        <w:t xml:space="preserve">Be part of a nationally recognized team! Northern Indiana’s </w:t>
      </w:r>
      <w:r>
        <w:rPr>
          <w:rFonts w:ascii="Cambria" w:hAnsi="Cambria"/>
          <w:b/>
          <w:bCs/>
          <w:color w:val="078EB3"/>
          <w:sz w:val="32"/>
          <w:szCs w:val="32"/>
        </w:rPr>
        <w:t>premier</w:t>
      </w:r>
      <w:r w:rsidRPr="008D3F58">
        <w:rPr>
          <w:rFonts w:ascii="Cambria" w:hAnsi="Cambria"/>
          <w:b/>
          <w:bCs/>
          <w:color w:val="078EB3"/>
          <w:sz w:val="32"/>
          <w:szCs w:val="32"/>
        </w:rPr>
        <w:t xml:space="preserve"> hospital system is looking for a Critical Care/Trauma Surgeon to join </w:t>
      </w:r>
      <w:r w:rsidR="00625107">
        <w:rPr>
          <w:rFonts w:ascii="Cambria" w:hAnsi="Cambria"/>
          <w:b/>
          <w:bCs/>
          <w:color w:val="078EB3"/>
          <w:sz w:val="32"/>
          <w:szCs w:val="32"/>
        </w:rPr>
        <w:t>our</w:t>
      </w:r>
      <w:r w:rsidRPr="008D3F58">
        <w:rPr>
          <w:rFonts w:ascii="Cambria" w:hAnsi="Cambria"/>
          <w:b/>
          <w:bCs/>
          <w:color w:val="078EB3"/>
          <w:sz w:val="32"/>
          <w:szCs w:val="32"/>
        </w:rPr>
        <w:t xml:space="preserve"> </w:t>
      </w:r>
      <w:r>
        <w:rPr>
          <w:rFonts w:ascii="Cambria" w:hAnsi="Cambria"/>
          <w:b/>
          <w:bCs/>
          <w:color w:val="078EB3"/>
          <w:sz w:val="32"/>
          <w:szCs w:val="32"/>
        </w:rPr>
        <w:t xml:space="preserve">dynamic </w:t>
      </w:r>
      <w:r w:rsidRPr="008D3F58">
        <w:rPr>
          <w:rFonts w:ascii="Cambria" w:hAnsi="Cambria"/>
          <w:b/>
          <w:bCs/>
          <w:color w:val="078EB3"/>
          <w:sz w:val="32"/>
          <w:szCs w:val="32"/>
        </w:rPr>
        <w:t>Level II Trauma Center</w:t>
      </w:r>
    </w:p>
    <w:p w14:paraId="17F4E5B4" w14:textId="77777777" w:rsidR="008D3F58" w:rsidRPr="00497B25" w:rsidRDefault="008D3F58" w:rsidP="002F061B">
      <w:pPr>
        <w:spacing w:after="0"/>
        <w:ind w:right="144"/>
        <w:rPr>
          <w:rFonts w:ascii="Cambria" w:hAnsi="Cambria"/>
          <w:color w:val="078EB3"/>
          <w:sz w:val="32"/>
          <w:szCs w:val="32"/>
        </w:rPr>
      </w:pPr>
    </w:p>
    <w:p w14:paraId="5F4CBC65" w14:textId="4CFC5889" w:rsidR="00497F72" w:rsidRPr="00DC7918" w:rsidRDefault="002F061B" w:rsidP="00DC7918">
      <w:pPr>
        <w:spacing w:after="0"/>
        <w:jc w:val="both"/>
        <w:rPr>
          <w:rFonts w:ascii="Cambria" w:hAnsi="Cambria"/>
          <w:b/>
          <w:bCs/>
          <w:color w:val="078EB3"/>
          <w:sz w:val="36"/>
          <w:szCs w:val="36"/>
        </w:rPr>
      </w:pPr>
      <w:r w:rsidRPr="00497B25">
        <w:rPr>
          <w:rFonts w:ascii="Cambria" w:hAnsi="Cambria"/>
          <w:b/>
          <w:bCs/>
          <w:color w:val="078EB3"/>
          <w:sz w:val="36"/>
          <w:szCs w:val="36"/>
        </w:rPr>
        <w:t>How to Apply</w:t>
      </w:r>
      <w:bookmarkEnd w:id="0"/>
    </w:p>
    <w:p w14:paraId="37A5CB9A" w14:textId="05714DC1" w:rsidR="003C6FDB" w:rsidRPr="001A1723" w:rsidRDefault="002F061B">
      <w:pPr>
        <w:rPr>
          <w:rFonts w:ascii="Cambria" w:hAnsi="Cambria"/>
          <w:b/>
          <w:bCs/>
          <w:sz w:val="23"/>
          <w:szCs w:val="23"/>
          <w:lang w:val="en"/>
        </w:rPr>
      </w:pPr>
      <w:r w:rsidRPr="001A1723">
        <w:rPr>
          <w:rFonts w:ascii="Cambria" w:hAnsi="Cambria"/>
          <w:b/>
          <w:bCs/>
          <w:sz w:val="23"/>
          <w:szCs w:val="23"/>
          <w:lang w:val="en"/>
        </w:rPr>
        <w:t>Beacon</w:t>
      </w:r>
      <w:r w:rsidR="00497F72" w:rsidRPr="001A1723">
        <w:rPr>
          <w:rFonts w:ascii="Cambria" w:hAnsi="Cambria"/>
          <w:b/>
          <w:bCs/>
          <w:sz w:val="23"/>
          <w:szCs w:val="23"/>
          <w:lang w:val="en"/>
        </w:rPr>
        <w:t xml:space="preserve"> </w:t>
      </w:r>
      <w:r w:rsidR="00DC7918" w:rsidRPr="001A1723">
        <w:rPr>
          <w:rFonts w:ascii="Cambria" w:hAnsi="Cambria"/>
          <w:b/>
          <w:bCs/>
          <w:sz w:val="23"/>
          <w:szCs w:val="23"/>
          <w:lang w:val="en"/>
        </w:rPr>
        <w:t>Medical Group</w:t>
      </w:r>
      <w:r w:rsidR="00497F72" w:rsidRPr="001A1723">
        <w:rPr>
          <w:rFonts w:ascii="Cambria" w:hAnsi="Cambria"/>
          <w:b/>
          <w:bCs/>
          <w:sz w:val="23"/>
          <w:szCs w:val="23"/>
          <w:lang w:val="en"/>
        </w:rPr>
        <w:t xml:space="preserve"> </w:t>
      </w:r>
      <w:r w:rsidRPr="001A1723">
        <w:rPr>
          <w:rFonts w:ascii="Cambria" w:hAnsi="Cambria"/>
          <w:sz w:val="23"/>
          <w:szCs w:val="23"/>
          <w:lang w:val="en"/>
        </w:rPr>
        <w:t xml:space="preserve">is </w:t>
      </w:r>
      <w:r w:rsidR="00052892" w:rsidRPr="001A1723">
        <w:rPr>
          <w:rFonts w:ascii="Cambria" w:hAnsi="Cambria"/>
          <w:sz w:val="23"/>
          <w:szCs w:val="23"/>
          <w:lang w:val="en"/>
        </w:rPr>
        <w:t xml:space="preserve">expanding its Trauma &amp; Surgical Critical Care service line and is </w:t>
      </w:r>
      <w:r w:rsidR="003C6FDB" w:rsidRPr="001A1723">
        <w:rPr>
          <w:rFonts w:ascii="Cambria" w:hAnsi="Cambria"/>
          <w:b/>
          <w:bCs/>
          <w:sz w:val="23"/>
          <w:szCs w:val="23"/>
          <w:lang w:val="en"/>
        </w:rPr>
        <w:t>seeking</w:t>
      </w:r>
      <w:r w:rsidR="00497F72" w:rsidRPr="001A1723">
        <w:rPr>
          <w:rFonts w:ascii="Cambria" w:hAnsi="Cambria"/>
          <w:b/>
          <w:bCs/>
          <w:sz w:val="23"/>
          <w:szCs w:val="23"/>
          <w:lang w:val="en"/>
        </w:rPr>
        <w:t xml:space="preserve"> a</w:t>
      </w:r>
      <w:r w:rsidR="003C6FDB" w:rsidRPr="001A1723">
        <w:rPr>
          <w:rFonts w:ascii="Cambria" w:hAnsi="Cambria"/>
          <w:b/>
          <w:bCs/>
          <w:sz w:val="23"/>
          <w:szCs w:val="23"/>
          <w:lang w:val="en"/>
        </w:rPr>
        <w:t xml:space="preserve"> </w:t>
      </w:r>
      <w:r w:rsidRPr="001A1723">
        <w:rPr>
          <w:rFonts w:ascii="Cambria" w:hAnsi="Cambria"/>
          <w:b/>
          <w:bCs/>
          <w:sz w:val="23"/>
          <w:szCs w:val="23"/>
          <w:lang w:val="en"/>
        </w:rPr>
        <w:t xml:space="preserve">full-time BC/BE </w:t>
      </w:r>
      <w:r w:rsidR="00052892" w:rsidRPr="001A1723">
        <w:rPr>
          <w:rFonts w:ascii="Cambria" w:hAnsi="Cambria"/>
          <w:b/>
          <w:bCs/>
          <w:sz w:val="23"/>
          <w:szCs w:val="23"/>
          <w:lang w:val="en"/>
        </w:rPr>
        <w:t>Trauma &amp; Surgical Critical Care</w:t>
      </w:r>
      <w:r w:rsidR="00122502" w:rsidRPr="001A1723">
        <w:rPr>
          <w:rFonts w:ascii="Cambria" w:hAnsi="Cambria"/>
          <w:b/>
          <w:bCs/>
          <w:sz w:val="23"/>
          <w:szCs w:val="23"/>
          <w:lang w:val="en"/>
        </w:rPr>
        <w:t xml:space="preserve"> Surgeon</w:t>
      </w:r>
      <w:r w:rsidR="00096EF0" w:rsidRPr="001A1723">
        <w:rPr>
          <w:rFonts w:ascii="Cambria" w:hAnsi="Cambria"/>
          <w:b/>
          <w:bCs/>
          <w:sz w:val="23"/>
          <w:szCs w:val="23"/>
          <w:lang w:val="en"/>
        </w:rPr>
        <w:t xml:space="preserve"> </w:t>
      </w:r>
      <w:r w:rsidR="00122502" w:rsidRPr="001A1723">
        <w:rPr>
          <w:rFonts w:ascii="Cambria" w:hAnsi="Cambria"/>
          <w:sz w:val="23"/>
          <w:szCs w:val="23"/>
          <w:lang w:val="en"/>
        </w:rPr>
        <w:t xml:space="preserve">who is passionate about saving lives and shaping the future of surgical critical care. </w:t>
      </w:r>
      <w:r w:rsidR="00122502" w:rsidRPr="001A1723">
        <w:rPr>
          <w:rFonts w:ascii="Cambria" w:hAnsi="Cambria"/>
          <w:sz w:val="23"/>
          <w:szCs w:val="23"/>
        </w:rPr>
        <w:t xml:space="preserve">This isn’t just another position—you’ll have a direct hand in </w:t>
      </w:r>
      <w:r w:rsidR="00122502" w:rsidRPr="001A1723">
        <w:rPr>
          <w:rFonts w:ascii="Cambria" w:hAnsi="Cambria"/>
          <w:b/>
          <w:bCs/>
          <w:sz w:val="23"/>
          <w:szCs w:val="23"/>
        </w:rPr>
        <w:t>building a new Surgical ICU division</w:t>
      </w:r>
      <w:r w:rsidR="00122502" w:rsidRPr="001A1723">
        <w:rPr>
          <w:rFonts w:ascii="Cambria" w:hAnsi="Cambria"/>
          <w:sz w:val="23"/>
          <w:szCs w:val="23"/>
        </w:rPr>
        <w:t xml:space="preserve"> at Memorial Hospital of South Bend, Northern Indiana’s only ACS-verified Level II Trauma Center.</w:t>
      </w:r>
    </w:p>
    <w:p w14:paraId="48CE647E" w14:textId="77777777" w:rsidR="00122502" w:rsidRPr="001A1723" w:rsidRDefault="00122502" w:rsidP="00B42B77">
      <w:pPr>
        <w:spacing w:after="0"/>
        <w:ind w:left="1440" w:firstLine="720"/>
        <w:rPr>
          <w:rFonts w:ascii="Cambria" w:hAnsi="Cambria"/>
          <w:sz w:val="23"/>
          <w:szCs w:val="23"/>
        </w:rPr>
      </w:pPr>
    </w:p>
    <w:p w14:paraId="5233C15C" w14:textId="0AB7E946" w:rsidR="00122502" w:rsidRPr="001A1723" w:rsidRDefault="00122502" w:rsidP="00122502">
      <w:pPr>
        <w:spacing w:after="0"/>
        <w:rPr>
          <w:rFonts w:ascii="Cambria" w:hAnsi="Cambria"/>
          <w:sz w:val="23"/>
          <w:szCs w:val="23"/>
        </w:rPr>
      </w:pPr>
      <w:r w:rsidRPr="001A1723">
        <w:rPr>
          <w:rFonts w:ascii="Cambria" w:hAnsi="Cambria"/>
          <w:sz w:val="23"/>
          <w:szCs w:val="23"/>
        </w:rPr>
        <w:t>Interested applicants should contact:</w:t>
      </w:r>
    </w:p>
    <w:p w14:paraId="6CAE10DF" w14:textId="77777777" w:rsidR="00122502" w:rsidRPr="001A1723" w:rsidRDefault="00122502" w:rsidP="00122502">
      <w:pPr>
        <w:spacing w:after="0"/>
        <w:rPr>
          <w:rFonts w:ascii="Cambria" w:hAnsi="Cambria"/>
          <w:sz w:val="23"/>
          <w:szCs w:val="23"/>
        </w:rPr>
      </w:pPr>
    </w:p>
    <w:p w14:paraId="3BC2F0BF" w14:textId="30F2159C" w:rsidR="00B42B77" w:rsidRPr="001A1723" w:rsidRDefault="00B42B77" w:rsidP="00B42B77">
      <w:pPr>
        <w:spacing w:after="0"/>
        <w:ind w:left="1440" w:firstLine="720"/>
        <w:rPr>
          <w:rFonts w:ascii="Cambria" w:hAnsi="Cambria"/>
          <w:color w:val="000000" w:themeColor="text1"/>
          <w:sz w:val="23"/>
          <w:szCs w:val="23"/>
        </w:rPr>
      </w:pPr>
      <w:r w:rsidRPr="001A1723">
        <w:rPr>
          <w:rFonts w:ascii="Cambria" w:hAnsi="Cambria"/>
          <w:color w:val="000000" w:themeColor="text1"/>
          <w:sz w:val="23"/>
          <w:szCs w:val="23"/>
        </w:rPr>
        <w:t>Caren Foster, Director of Physician Recruiting</w:t>
      </w:r>
    </w:p>
    <w:p w14:paraId="409AA614" w14:textId="7164B8E4" w:rsidR="00B42B77" w:rsidRPr="001A1723" w:rsidRDefault="00B42B77" w:rsidP="00B42B77">
      <w:pPr>
        <w:spacing w:after="0"/>
        <w:rPr>
          <w:rFonts w:ascii="Cambria" w:hAnsi="Cambria"/>
          <w:sz w:val="23"/>
          <w:szCs w:val="23"/>
        </w:rPr>
      </w:pPr>
      <w:r w:rsidRPr="001A1723">
        <w:rPr>
          <w:rFonts w:ascii="Cambria" w:hAnsi="Cambria"/>
          <w:color w:val="000000" w:themeColor="text1"/>
          <w:sz w:val="23"/>
          <w:szCs w:val="23"/>
        </w:rPr>
        <w:t xml:space="preserve">                                             Email: </w:t>
      </w:r>
      <w:hyperlink r:id="rId8" w:history="1">
        <w:r w:rsidR="00F01432" w:rsidRPr="001A1723">
          <w:rPr>
            <w:rStyle w:val="Hyperlink"/>
            <w:rFonts w:ascii="Cambria" w:hAnsi="Cambria"/>
            <w:color w:val="078EB3"/>
            <w:sz w:val="23"/>
            <w:szCs w:val="23"/>
          </w:rPr>
          <w:t>cjfoster@beaconhealthsystem.org</w:t>
        </w:r>
      </w:hyperlink>
    </w:p>
    <w:p w14:paraId="07E22D2D" w14:textId="776B2CEB" w:rsidR="00B42B77" w:rsidRPr="001A1723" w:rsidRDefault="00B42B77" w:rsidP="00B42B77">
      <w:pPr>
        <w:spacing w:after="0"/>
        <w:rPr>
          <w:rFonts w:ascii="Cambria" w:hAnsi="Cambria"/>
          <w:color w:val="000000" w:themeColor="text1"/>
          <w:sz w:val="23"/>
          <w:szCs w:val="23"/>
        </w:rPr>
      </w:pPr>
      <w:r w:rsidRPr="001A1723">
        <w:rPr>
          <w:rFonts w:ascii="Cambria" w:hAnsi="Cambria"/>
          <w:sz w:val="23"/>
          <w:szCs w:val="23"/>
        </w:rPr>
        <w:t xml:space="preserve">                                                            Phone: 574-647-</w:t>
      </w:r>
      <w:r w:rsidR="00F01432" w:rsidRPr="001A1723">
        <w:rPr>
          <w:rFonts w:ascii="Cambria" w:hAnsi="Cambria"/>
          <w:sz w:val="23"/>
          <w:szCs w:val="23"/>
        </w:rPr>
        <w:t>1647</w:t>
      </w:r>
    </w:p>
    <w:p w14:paraId="3CE94093" w14:textId="77777777" w:rsidR="003135DE" w:rsidRPr="00497B25" w:rsidRDefault="003135DE">
      <w:pPr>
        <w:rPr>
          <w:rFonts w:ascii="Cambria" w:hAnsi="Cambria"/>
          <w:lang w:val="en"/>
        </w:rPr>
      </w:pPr>
    </w:p>
    <w:p w14:paraId="118F3E56" w14:textId="6F4C9727" w:rsidR="00F01432" w:rsidRDefault="00122502" w:rsidP="00F01432">
      <w:pPr>
        <w:spacing w:before="100" w:beforeAutospacing="1" w:after="100" w:afterAutospacing="1"/>
        <w:rPr>
          <w:rFonts w:ascii="Cambria" w:hAnsi="Cambria"/>
          <w:b/>
          <w:bCs/>
          <w:color w:val="078EB3"/>
          <w:sz w:val="32"/>
          <w:szCs w:val="32"/>
        </w:rPr>
      </w:pPr>
      <w:r>
        <w:rPr>
          <w:rFonts w:ascii="Cambria" w:hAnsi="Cambria"/>
          <w:b/>
          <w:bCs/>
          <w:color w:val="078EB3"/>
          <w:sz w:val="32"/>
          <w:szCs w:val="32"/>
        </w:rPr>
        <w:t>Critical Care/Trauma Surgeon</w:t>
      </w:r>
      <w:r w:rsidR="00F01432" w:rsidRPr="00497B25">
        <w:rPr>
          <w:rFonts w:ascii="Cambria" w:hAnsi="Cambria"/>
          <w:b/>
          <w:bCs/>
          <w:color w:val="078EB3"/>
          <w:sz w:val="32"/>
          <w:szCs w:val="32"/>
        </w:rPr>
        <w:t xml:space="preserve"> Job Summary</w:t>
      </w:r>
    </w:p>
    <w:p w14:paraId="779051E4" w14:textId="407EE454" w:rsidR="00566331" w:rsidRPr="001A1723" w:rsidRDefault="00122502" w:rsidP="00566331">
      <w:pPr>
        <w:spacing w:after="0" w:line="240" w:lineRule="auto"/>
        <w:jc w:val="both"/>
        <w:rPr>
          <w:rFonts w:ascii="Cambria" w:eastAsia="Times New Roman" w:hAnsi="Cambria"/>
          <w:iCs/>
          <w:sz w:val="23"/>
          <w:szCs w:val="23"/>
        </w:rPr>
      </w:pPr>
      <w:r w:rsidRPr="001A1723">
        <w:rPr>
          <w:rFonts w:ascii="Cambria" w:eastAsia="Times New Roman" w:hAnsi="Cambria"/>
          <w:iCs/>
          <w:sz w:val="23"/>
          <w:szCs w:val="23"/>
        </w:rPr>
        <w:t xml:space="preserve">Memorial Hospital serves at the region’s go-to destination for trauma </w:t>
      </w:r>
      <w:r w:rsidR="00625107" w:rsidRPr="001A1723">
        <w:rPr>
          <w:rFonts w:ascii="Cambria" w:eastAsia="Times New Roman" w:hAnsi="Cambria"/>
          <w:iCs/>
          <w:sz w:val="23"/>
          <w:szCs w:val="23"/>
        </w:rPr>
        <w:t>care</w:t>
      </w:r>
      <w:r w:rsidRPr="001A1723">
        <w:rPr>
          <w:rFonts w:ascii="Cambria" w:eastAsia="Times New Roman" w:hAnsi="Cambria"/>
          <w:iCs/>
          <w:sz w:val="23"/>
          <w:szCs w:val="23"/>
        </w:rPr>
        <w:t>. You will have the opportunity to collaborate with the best, working alongside emergency medicine, pulmonary critical care, and hospitalist teams in a highly integrated environment. You will have the unique opportunity to influence, design, and launch a new SICU for the community.</w:t>
      </w:r>
    </w:p>
    <w:p w14:paraId="5D741092" w14:textId="77777777" w:rsidR="001758D2" w:rsidRPr="001A1723" w:rsidRDefault="001758D2" w:rsidP="00D5017D">
      <w:pPr>
        <w:spacing w:after="0" w:line="240" w:lineRule="auto"/>
        <w:jc w:val="both"/>
        <w:rPr>
          <w:rFonts w:ascii="Cambria" w:hAnsi="Cambria"/>
          <w:sz w:val="23"/>
          <w:szCs w:val="23"/>
        </w:rPr>
      </w:pPr>
    </w:p>
    <w:p w14:paraId="64B1B73F" w14:textId="66C09D28" w:rsidR="00052892" w:rsidRPr="001A1723" w:rsidRDefault="00052892" w:rsidP="00052892">
      <w:pPr>
        <w:spacing w:after="0"/>
        <w:jc w:val="both"/>
        <w:rPr>
          <w:rFonts w:ascii="Cambria" w:hAnsi="Cambria"/>
          <w:color w:val="000000" w:themeColor="text1"/>
          <w:sz w:val="23"/>
          <w:szCs w:val="23"/>
        </w:rPr>
      </w:pPr>
      <w:r w:rsidRPr="00052892">
        <w:rPr>
          <w:rFonts w:ascii="Cambria" w:hAnsi="Cambria"/>
          <w:color w:val="000000" w:themeColor="text1"/>
          <w:sz w:val="23"/>
          <w:szCs w:val="23"/>
        </w:rPr>
        <w:t>This surgeon will play a foundational role in the creation, development, and leadership of a new Surgical Intensive Care Unit (SICU) and serve as a primary intensivist for trauma and surgical patients.</w:t>
      </w:r>
    </w:p>
    <w:p w14:paraId="29797B46" w14:textId="77777777" w:rsidR="001A1723" w:rsidRPr="001A1723" w:rsidRDefault="001A1723" w:rsidP="00052892">
      <w:pPr>
        <w:spacing w:after="0"/>
        <w:jc w:val="both"/>
        <w:rPr>
          <w:rFonts w:ascii="Cambria" w:hAnsi="Cambria"/>
          <w:color w:val="000000" w:themeColor="text1"/>
          <w:sz w:val="23"/>
          <w:szCs w:val="23"/>
        </w:rPr>
      </w:pPr>
    </w:p>
    <w:p w14:paraId="4F551D3A" w14:textId="77777777" w:rsidR="001A1723" w:rsidRPr="001A1723" w:rsidRDefault="001A1723" w:rsidP="001A1723">
      <w:pPr>
        <w:spacing w:after="0"/>
        <w:jc w:val="both"/>
        <w:rPr>
          <w:rFonts w:ascii="Cambria" w:hAnsi="Cambria"/>
          <w:color w:val="000000" w:themeColor="text1"/>
          <w:sz w:val="23"/>
          <w:szCs w:val="23"/>
        </w:rPr>
      </w:pPr>
      <w:r w:rsidRPr="001A1723">
        <w:rPr>
          <w:rFonts w:ascii="Cambria" w:hAnsi="Cambria"/>
          <w:color w:val="000000" w:themeColor="text1"/>
          <w:sz w:val="23"/>
          <w:szCs w:val="23"/>
        </w:rPr>
        <w:t>The Trauma and Critical Care Surgeon will play a key role in leading Surgical Critical Care and Trauma/Emergency General Surgery services within an ACS</w:t>
      </w:r>
      <w:r w:rsidRPr="001A1723">
        <w:rPr>
          <w:rFonts w:ascii="Cambria" w:hAnsi="Cambria"/>
          <w:color w:val="000000" w:themeColor="text1"/>
          <w:sz w:val="23"/>
          <w:szCs w:val="23"/>
        </w:rPr>
        <w:noBreakHyphen/>
        <w:t>verified Level II Trauma Center.</w:t>
      </w:r>
    </w:p>
    <w:p w14:paraId="0F4F181C" w14:textId="77777777" w:rsidR="001A1723" w:rsidRPr="001A1723" w:rsidRDefault="001A1723" w:rsidP="001A1723">
      <w:pPr>
        <w:spacing w:after="0"/>
        <w:jc w:val="both"/>
        <w:rPr>
          <w:rFonts w:ascii="Cambria" w:hAnsi="Cambria"/>
          <w:color w:val="000000" w:themeColor="text1"/>
          <w:sz w:val="23"/>
          <w:szCs w:val="23"/>
        </w:rPr>
      </w:pPr>
      <w:r w:rsidRPr="001A1723">
        <w:rPr>
          <w:rFonts w:ascii="Cambria" w:hAnsi="Cambria"/>
          <w:color w:val="000000" w:themeColor="text1"/>
          <w:sz w:val="23"/>
          <w:szCs w:val="23"/>
        </w:rPr>
        <w:t xml:space="preserve">In the Surgical ICU, this physician will serve as a primary intensivist for trauma and surgical patients, partnering closely with SICU APPs to lead daily rounds, manage patient flow, and support procedures. The role includes establishing ICU workflows, admission criteria, and </w:t>
      </w:r>
      <w:r w:rsidRPr="001A1723">
        <w:rPr>
          <w:rFonts w:ascii="Cambria" w:hAnsi="Cambria"/>
          <w:color w:val="000000" w:themeColor="text1"/>
          <w:sz w:val="23"/>
          <w:szCs w:val="23"/>
        </w:rPr>
        <w:lastRenderedPageBreak/>
        <w:t>rounding structures, as well as developing and implementing evidence</w:t>
      </w:r>
      <w:r w:rsidRPr="001A1723">
        <w:rPr>
          <w:rFonts w:ascii="Cambria" w:hAnsi="Cambria"/>
          <w:color w:val="000000" w:themeColor="text1"/>
          <w:sz w:val="23"/>
          <w:szCs w:val="23"/>
        </w:rPr>
        <w:noBreakHyphen/>
        <w:t>based protocols (including sepsis, rib fractures, VTE prevention, ventilator management, and massive transfusion). Participation in SICU governance and multidisciplinary quality initiatives is expected.</w:t>
      </w:r>
    </w:p>
    <w:p w14:paraId="4DD935B0" w14:textId="77777777" w:rsidR="001A1723" w:rsidRPr="001A1723" w:rsidRDefault="001A1723" w:rsidP="001A1723">
      <w:pPr>
        <w:spacing w:after="0"/>
        <w:jc w:val="both"/>
        <w:rPr>
          <w:rFonts w:ascii="Cambria" w:hAnsi="Cambria"/>
          <w:color w:val="000000" w:themeColor="text1"/>
          <w:sz w:val="23"/>
          <w:szCs w:val="23"/>
        </w:rPr>
      </w:pPr>
    </w:p>
    <w:p w14:paraId="43DC5DB1" w14:textId="66D0429F" w:rsidR="001A1723" w:rsidRPr="001A1723" w:rsidRDefault="001A1723" w:rsidP="001A1723">
      <w:pPr>
        <w:spacing w:after="0"/>
        <w:jc w:val="both"/>
        <w:rPr>
          <w:rFonts w:ascii="Cambria" w:hAnsi="Cambria"/>
          <w:color w:val="000000" w:themeColor="text1"/>
          <w:sz w:val="23"/>
          <w:szCs w:val="23"/>
        </w:rPr>
      </w:pPr>
      <w:r w:rsidRPr="001A1723">
        <w:rPr>
          <w:rFonts w:ascii="Cambria" w:hAnsi="Cambria"/>
          <w:color w:val="000000" w:themeColor="text1"/>
          <w:sz w:val="23"/>
          <w:szCs w:val="23"/>
        </w:rPr>
        <w:t>From a Trauma and Emergency General Surgery standpoint, responsibilities include participation in trauma activations (15</w:t>
      </w:r>
      <w:r w:rsidRPr="001A1723">
        <w:rPr>
          <w:rFonts w:ascii="Cambria" w:hAnsi="Cambria"/>
          <w:color w:val="000000" w:themeColor="text1"/>
          <w:sz w:val="23"/>
          <w:szCs w:val="23"/>
        </w:rPr>
        <w:noBreakHyphen/>
        <w:t>minute response for Level I activations), performance of emergency general surgery procedures, and comprehensive trauma care from resuscitation through postoperative management. The surgeon will collaborate with daytime trauma APPs and work alongside overnight APP support covering trauma, ACS, potential SICU cross</w:t>
      </w:r>
      <w:r w:rsidRPr="001A1723">
        <w:rPr>
          <w:rFonts w:ascii="Cambria" w:hAnsi="Cambria"/>
          <w:color w:val="000000" w:themeColor="text1"/>
          <w:sz w:val="23"/>
          <w:szCs w:val="23"/>
        </w:rPr>
        <w:noBreakHyphen/>
        <w:t>coverage</w:t>
      </w:r>
      <w:r w:rsidR="00B17D24">
        <w:rPr>
          <w:rFonts w:ascii="Cambria" w:hAnsi="Cambria"/>
          <w:color w:val="000000" w:themeColor="text1"/>
          <w:sz w:val="23"/>
          <w:szCs w:val="23"/>
        </w:rPr>
        <w:t xml:space="preserve">, as </w:t>
      </w:r>
      <w:r w:rsidRPr="001A1723">
        <w:rPr>
          <w:rFonts w:ascii="Cambria" w:hAnsi="Cambria"/>
          <w:color w:val="000000" w:themeColor="text1"/>
          <w:sz w:val="23"/>
          <w:szCs w:val="23"/>
        </w:rPr>
        <w:t>well as participation in outpatient clinic visits for trauma and ACS follow</w:t>
      </w:r>
      <w:r w:rsidRPr="001A1723">
        <w:rPr>
          <w:rFonts w:ascii="Cambria" w:hAnsi="Cambria"/>
          <w:color w:val="000000" w:themeColor="text1"/>
          <w:sz w:val="23"/>
          <w:szCs w:val="23"/>
        </w:rPr>
        <w:noBreakHyphen/>
        <w:t>up as needed.</w:t>
      </w:r>
    </w:p>
    <w:p w14:paraId="70C0A1C9" w14:textId="77777777" w:rsidR="00052892" w:rsidRDefault="00052892" w:rsidP="001758D2">
      <w:pPr>
        <w:spacing w:after="0"/>
        <w:jc w:val="both"/>
        <w:rPr>
          <w:rFonts w:ascii="Cambria" w:hAnsi="Cambria"/>
          <w:color w:val="000000" w:themeColor="text1"/>
        </w:rPr>
      </w:pPr>
    </w:p>
    <w:p w14:paraId="13E1AFFB" w14:textId="1BCE798C" w:rsidR="001758D2" w:rsidRDefault="00B17D24" w:rsidP="001758D2">
      <w:pPr>
        <w:spacing w:after="0"/>
        <w:jc w:val="both"/>
        <w:rPr>
          <w:rFonts w:ascii="Cambria" w:hAnsi="Cambria"/>
          <w:b/>
          <w:bCs/>
          <w:color w:val="000000" w:themeColor="text1"/>
        </w:rPr>
      </w:pPr>
      <w:r>
        <w:rPr>
          <w:rFonts w:ascii="Cambria" w:hAnsi="Cambria"/>
          <w:b/>
          <w:bCs/>
          <w:color w:val="000000" w:themeColor="text1"/>
        </w:rPr>
        <w:t xml:space="preserve">Required </w:t>
      </w:r>
      <w:r w:rsidR="001758D2" w:rsidRPr="2C43AF23">
        <w:rPr>
          <w:rFonts w:ascii="Cambria" w:hAnsi="Cambria"/>
          <w:b/>
          <w:bCs/>
          <w:color w:val="000000" w:themeColor="text1"/>
        </w:rPr>
        <w:t>Qualifications:</w:t>
      </w:r>
    </w:p>
    <w:p w14:paraId="34011718" w14:textId="7BC6D637"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M</w:t>
      </w:r>
      <w:r>
        <w:rPr>
          <w:rFonts w:ascii="Cambria" w:hAnsi="Cambria"/>
          <w:sz w:val="23"/>
          <w:szCs w:val="23"/>
        </w:rPr>
        <w:t>.</w:t>
      </w:r>
      <w:r w:rsidRPr="00B17D24">
        <w:rPr>
          <w:rFonts w:ascii="Cambria" w:hAnsi="Cambria"/>
          <w:sz w:val="23"/>
          <w:szCs w:val="23"/>
        </w:rPr>
        <w:t>D</w:t>
      </w:r>
      <w:r>
        <w:rPr>
          <w:rFonts w:ascii="Cambria" w:hAnsi="Cambria"/>
          <w:sz w:val="23"/>
          <w:szCs w:val="23"/>
        </w:rPr>
        <w:t>.</w:t>
      </w:r>
      <w:r w:rsidRPr="00B17D24">
        <w:rPr>
          <w:rFonts w:ascii="Cambria" w:hAnsi="Cambria"/>
          <w:sz w:val="23"/>
          <w:szCs w:val="23"/>
        </w:rPr>
        <w:t xml:space="preserve"> or D</w:t>
      </w:r>
      <w:r>
        <w:rPr>
          <w:rFonts w:ascii="Cambria" w:hAnsi="Cambria"/>
          <w:sz w:val="23"/>
          <w:szCs w:val="23"/>
        </w:rPr>
        <w:t>.</w:t>
      </w:r>
      <w:r w:rsidRPr="00B17D24">
        <w:rPr>
          <w:rFonts w:ascii="Cambria" w:hAnsi="Cambria"/>
          <w:sz w:val="23"/>
          <w:szCs w:val="23"/>
        </w:rPr>
        <w:t>O</w:t>
      </w:r>
      <w:r>
        <w:rPr>
          <w:rFonts w:ascii="Cambria" w:hAnsi="Cambria"/>
          <w:sz w:val="23"/>
          <w:szCs w:val="23"/>
        </w:rPr>
        <w:t>.</w:t>
      </w:r>
      <w:r w:rsidRPr="00B17D24">
        <w:rPr>
          <w:rFonts w:ascii="Cambria" w:hAnsi="Cambria"/>
          <w:sz w:val="23"/>
          <w:szCs w:val="23"/>
        </w:rPr>
        <w:t xml:space="preserve"> degree</w:t>
      </w:r>
    </w:p>
    <w:p w14:paraId="28DFBB47" w14:textId="1B999874"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Board certified/eligible in General Surgery</w:t>
      </w:r>
    </w:p>
    <w:p w14:paraId="2A20582E" w14:textId="5007798B"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Board certified/eligible in Surgical Critical Care</w:t>
      </w:r>
    </w:p>
    <w:p w14:paraId="35E397D5" w14:textId="37B88B1E"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Eligible for unrestricted Indiana medical licensure</w:t>
      </w:r>
    </w:p>
    <w:p w14:paraId="774485EA" w14:textId="68B5278A"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Strong clinical skills in trauma, emergency general surgery, and surgical critical care</w:t>
      </w:r>
    </w:p>
    <w:p w14:paraId="1AD26369" w14:textId="4BC5E902" w:rsid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Commitment to multidisciplinary team-based care</w:t>
      </w:r>
    </w:p>
    <w:p w14:paraId="22DCF3A3" w14:textId="1FCD56B4" w:rsidR="00B17D24" w:rsidRPr="00B17D24" w:rsidRDefault="00B17D24" w:rsidP="00B17D24">
      <w:pPr>
        <w:spacing w:after="0"/>
        <w:rPr>
          <w:rFonts w:ascii="Cambria" w:hAnsi="Cambria"/>
          <w:b/>
        </w:rPr>
      </w:pPr>
      <w:r w:rsidRPr="00B17D24">
        <w:rPr>
          <w:rFonts w:ascii="Cambria" w:hAnsi="Cambria"/>
          <w:b/>
        </w:rPr>
        <w:t>Preferred Qualifications:</w:t>
      </w:r>
    </w:p>
    <w:p w14:paraId="117B6F56" w14:textId="179D310A" w:rsidR="00B17D24" w:rsidRPr="00B17D24" w:rsidRDefault="00B17D24" w:rsidP="00B17D24">
      <w:pPr>
        <w:pStyle w:val="ListParagraph"/>
        <w:numPr>
          <w:ilvl w:val="0"/>
          <w:numId w:val="28"/>
        </w:numPr>
        <w:spacing w:after="0"/>
        <w:rPr>
          <w:rFonts w:ascii="Cambria" w:hAnsi="Cambria"/>
          <w:sz w:val="23"/>
          <w:szCs w:val="23"/>
        </w:rPr>
      </w:pPr>
      <w:r w:rsidRPr="00B17D24">
        <w:rPr>
          <w:rFonts w:ascii="Cambria" w:hAnsi="Cambria"/>
          <w:sz w:val="23"/>
          <w:szCs w:val="23"/>
        </w:rPr>
        <w:t>Experience with ICU, trauma, or ACS program development</w:t>
      </w:r>
    </w:p>
    <w:p w14:paraId="476AF5C8" w14:textId="32ABB51A"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Experience working in APP-supported models of care</w:t>
      </w:r>
    </w:p>
    <w:p w14:paraId="6D63D4B1" w14:textId="037DD344"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Academic or teaching experience</w:t>
      </w:r>
    </w:p>
    <w:p w14:paraId="1B98445C" w14:textId="40514B3C" w:rsidR="00B17D24" w:rsidRPr="00B17D24" w:rsidRDefault="00B17D24" w:rsidP="00B17D24">
      <w:pPr>
        <w:pStyle w:val="ListParagraph"/>
        <w:numPr>
          <w:ilvl w:val="0"/>
          <w:numId w:val="28"/>
        </w:numPr>
        <w:rPr>
          <w:rFonts w:ascii="Cambria" w:hAnsi="Cambria"/>
          <w:sz w:val="23"/>
          <w:szCs w:val="23"/>
        </w:rPr>
      </w:pPr>
      <w:r w:rsidRPr="00B17D24">
        <w:rPr>
          <w:rFonts w:ascii="Cambria" w:hAnsi="Cambria"/>
          <w:sz w:val="23"/>
          <w:szCs w:val="23"/>
        </w:rPr>
        <w:t>Participation in PI/QI or ACS verification initiatives</w:t>
      </w:r>
    </w:p>
    <w:p w14:paraId="72327C03" w14:textId="533C8E34" w:rsidR="00713558" w:rsidRPr="00497B25" w:rsidRDefault="00713558" w:rsidP="00713558">
      <w:pPr>
        <w:spacing w:after="0"/>
        <w:jc w:val="both"/>
        <w:rPr>
          <w:rFonts w:ascii="Cambria" w:hAnsi="Cambria"/>
          <w:color w:val="000000" w:themeColor="text1"/>
        </w:rPr>
      </w:pPr>
      <w:r w:rsidRPr="00497B25">
        <w:rPr>
          <w:rFonts w:ascii="Cambria" w:hAnsi="Cambria"/>
          <w:b/>
          <w:bCs/>
          <w:color w:val="000000" w:themeColor="text1"/>
        </w:rPr>
        <w:t xml:space="preserve">Work Schedule: </w:t>
      </w:r>
    </w:p>
    <w:p w14:paraId="41FD0282" w14:textId="3A7D4AA3"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r w:rsidRPr="00052892">
        <w:rPr>
          <w:rFonts w:ascii="Cambria" w:eastAsia="Times New Roman" w:hAnsi="Cambria" w:cs="Segoe UI"/>
          <w:kern w:val="0"/>
          <w14:ligatures w14:val="none"/>
        </w:rPr>
        <w:t xml:space="preserve">Shared daytime </w:t>
      </w:r>
      <w:r w:rsidR="000F5478">
        <w:rPr>
          <w:rFonts w:ascii="Cambria" w:eastAsia="Times New Roman" w:hAnsi="Cambria" w:cs="Segoe UI"/>
          <w:kern w:val="0"/>
          <w14:ligatures w14:val="none"/>
        </w:rPr>
        <w:t xml:space="preserve">primary </w:t>
      </w:r>
      <w:r w:rsidRPr="00052892">
        <w:rPr>
          <w:rFonts w:ascii="Cambria" w:eastAsia="Times New Roman" w:hAnsi="Cambria" w:cs="Segoe UI"/>
          <w:kern w:val="0"/>
          <w14:ligatures w14:val="none"/>
        </w:rPr>
        <w:t xml:space="preserve">trauma call among Trauma/Surgical Critical Care partners, with an average of 6–7 trauma </w:t>
      </w:r>
      <w:proofErr w:type="gramStart"/>
      <w:r w:rsidRPr="00052892">
        <w:rPr>
          <w:rFonts w:ascii="Cambria" w:eastAsia="Times New Roman" w:hAnsi="Cambria" w:cs="Segoe UI"/>
          <w:kern w:val="0"/>
          <w14:ligatures w14:val="none"/>
        </w:rPr>
        <w:t>call</w:t>
      </w:r>
      <w:proofErr w:type="gramEnd"/>
      <w:r w:rsidRPr="00052892">
        <w:rPr>
          <w:rFonts w:ascii="Cambria" w:eastAsia="Times New Roman" w:hAnsi="Cambria" w:cs="Segoe UI"/>
          <w:kern w:val="0"/>
          <w14:ligatures w14:val="none"/>
        </w:rPr>
        <w:t xml:space="preserve"> shifts per month, </w:t>
      </w:r>
      <w:r w:rsidR="000F5478" w:rsidRPr="007B5D19">
        <w:rPr>
          <w:rFonts w:ascii="Cambria" w:eastAsia="Times New Roman" w:hAnsi="Cambria" w:cs="Segoe UI"/>
          <w:kern w:val="0"/>
          <w14:ligatures w14:val="none"/>
        </w:rPr>
        <w:t>with additional back up trauma call shifts</w:t>
      </w:r>
      <w:r w:rsidR="000F5478">
        <w:rPr>
          <w:rFonts w:ascii="Cambria" w:eastAsia="Times New Roman" w:hAnsi="Cambria" w:cs="Segoe UI"/>
          <w:kern w:val="0"/>
          <w14:ligatures w14:val="none"/>
        </w:rPr>
        <w:t xml:space="preserve">, </w:t>
      </w:r>
      <w:r w:rsidRPr="00052892">
        <w:rPr>
          <w:rFonts w:ascii="Cambria" w:eastAsia="Times New Roman" w:hAnsi="Cambria" w:cs="Segoe UI"/>
          <w:kern w:val="0"/>
          <w14:ligatures w14:val="none"/>
        </w:rPr>
        <w:t>supporting a collegial and sustainable schedule with an excellent work–life balance</w:t>
      </w:r>
    </w:p>
    <w:p w14:paraId="13F2549F" w14:textId="07FEBCF4"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r w:rsidRPr="00052892">
        <w:rPr>
          <w:rFonts w:ascii="Cambria" w:eastAsia="Times New Roman" w:hAnsi="Cambria" w:cs="Segoe UI"/>
          <w:kern w:val="0"/>
          <w14:ligatures w14:val="none"/>
        </w:rPr>
        <w:t xml:space="preserve">Nighttime trauma and acute care surgery call with dedicated overnight APP support </w:t>
      </w:r>
    </w:p>
    <w:p w14:paraId="52A514D4" w14:textId="56FC4C76"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r w:rsidRPr="00052892">
        <w:rPr>
          <w:rFonts w:ascii="Cambria" w:eastAsia="Times New Roman" w:hAnsi="Cambria" w:cs="Segoe UI"/>
          <w:kern w:val="0"/>
          <w14:ligatures w14:val="none"/>
        </w:rPr>
        <w:t xml:space="preserve">Approximately 5–6 overnight calls per month </w:t>
      </w:r>
    </w:p>
    <w:p w14:paraId="3A87A0CA" w14:textId="195644D8"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proofErr w:type="gramStart"/>
      <w:r w:rsidRPr="00052892">
        <w:rPr>
          <w:rFonts w:ascii="Cambria" w:eastAsia="Times New Roman" w:hAnsi="Cambria" w:cs="Segoe UI"/>
          <w:kern w:val="0"/>
          <w14:ligatures w14:val="none"/>
        </w:rPr>
        <w:t>Well</w:t>
      </w:r>
      <w:proofErr w:type="gramEnd"/>
      <w:r w:rsidRPr="00052892">
        <w:rPr>
          <w:rFonts w:ascii="Cambria" w:eastAsia="Times New Roman" w:hAnsi="Cambria" w:cs="Segoe UI"/>
          <w:kern w:val="0"/>
          <w14:ligatures w14:val="none"/>
        </w:rPr>
        <w:noBreakHyphen/>
        <w:t xml:space="preserve">balanced clinical schedule that includes SICU coverage, scheduled OR time, ACS/trauma blocks, and outpatient clinic </w:t>
      </w:r>
    </w:p>
    <w:p w14:paraId="0030358F" w14:textId="013F1186"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r w:rsidRPr="00052892">
        <w:rPr>
          <w:rFonts w:ascii="Cambria" w:eastAsia="Times New Roman" w:hAnsi="Cambria" w:cs="Segoe UI"/>
          <w:kern w:val="0"/>
          <w14:ligatures w14:val="none"/>
        </w:rPr>
        <w:t xml:space="preserve">Strong daytime support from experienced SICU and trauma APPs </w:t>
      </w:r>
    </w:p>
    <w:p w14:paraId="54837010" w14:textId="4CEFBFC8" w:rsidR="00052892" w:rsidRPr="00052892" w:rsidRDefault="00052892" w:rsidP="00052892">
      <w:pPr>
        <w:pStyle w:val="ListParagraph"/>
        <w:numPr>
          <w:ilvl w:val="0"/>
          <w:numId w:val="19"/>
        </w:numPr>
        <w:spacing w:after="0" w:line="300" w:lineRule="atLeast"/>
        <w:rPr>
          <w:rFonts w:ascii="Cambria" w:eastAsia="Times New Roman" w:hAnsi="Cambria" w:cs="Segoe UI"/>
          <w:kern w:val="0"/>
          <w14:ligatures w14:val="none"/>
        </w:rPr>
      </w:pPr>
      <w:r w:rsidRPr="00052892">
        <w:rPr>
          <w:rFonts w:ascii="Cambria" w:eastAsia="Times New Roman" w:hAnsi="Cambria" w:cs="Segoe UI"/>
          <w:kern w:val="0"/>
          <w14:ligatures w14:val="none"/>
        </w:rPr>
        <w:t>Participation in Trauma Committee and Peer Review meetings (approximately 50%), offering meaningful involvement in quality and program development</w:t>
      </w:r>
    </w:p>
    <w:p w14:paraId="52E77EB7" w14:textId="77777777" w:rsidR="00052892" w:rsidRDefault="00052892" w:rsidP="00052892">
      <w:pPr>
        <w:pStyle w:val="ListParagraph"/>
      </w:pPr>
    </w:p>
    <w:p w14:paraId="462411C3" w14:textId="77777777" w:rsidR="00052892" w:rsidRDefault="00052892" w:rsidP="00052892">
      <w:pPr>
        <w:pStyle w:val="ListParagraph"/>
        <w:spacing w:after="0"/>
        <w:jc w:val="both"/>
        <w:rPr>
          <w:rFonts w:ascii="Cambria" w:hAnsi="Cambria"/>
          <w:color w:val="000000" w:themeColor="text1"/>
        </w:rPr>
      </w:pPr>
    </w:p>
    <w:p w14:paraId="2ADD899E" w14:textId="77777777" w:rsidR="00B17D24" w:rsidRDefault="00B17D24" w:rsidP="00052892">
      <w:pPr>
        <w:pStyle w:val="ListParagraph"/>
        <w:spacing w:after="0"/>
        <w:jc w:val="both"/>
        <w:rPr>
          <w:rFonts w:ascii="Cambria" w:hAnsi="Cambria"/>
          <w:color w:val="000000" w:themeColor="text1"/>
        </w:rPr>
      </w:pPr>
    </w:p>
    <w:p w14:paraId="5060B2FF" w14:textId="77777777" w:rsidR="00B17D24" w:rsidRPr="00852C1A" w:rsidRDefault="00B17D24" w:rsidP="00052892">
      <w:pPr>
        <w:pStyle w:val="ListParagraph"/>
        <w:spacing w:after="0"/>
        <w:jc w:val="both"/>
        <w:rPr>
          <w:rFonts w:ascii="Cambria" w:hAnsi="Cambria"/>
          <w:color w:val="000000" w:themeColor="text1"/>
        </w:rPr>
      </w:pPr>
    </w:p>
    <w:p w14:paraId="46ADCBBD" w14:textId="77777777" w:rsidR="005C1D47" w:rsidRDefault="005C1D47" w:rsidP="009A5A26">
      <w:pPr>
        <w:spacing w:after="0"/>
        <w:jc w:val="both"/>
        <w:rPr>
          <w:rFonts w:ascii="Times New Roman" w:hAnsi="Times New Roman"/>
        </w:rPr>
      </w:pPr>
    </w:p>
    <w:p w14:paraId="74C8F5FE" w14:textId="5D105074" w:rsidR="00C37DD3" w:rsidRPr="00497B25" w:rsidRDefault="00C37DD3" w:rsidP="009A5A26">
      <w:pPr>
        <w:spacing w:after="0"/>
        <w:jc w:val="both"/>
        <w:rPr>
          <w:rFonts w:ascii="Cambria" w:hAnsi="Cambria"/>
          <w:color w:val="000000" w:themeColor="text1"/>
        </w:rPr>
      </w:pPr>
      <w:r w:rsidRPr="00497B25">
        <w:rPr>
          <w:rFonts w:ascii="Cambria" w:hAnsi="Cambria"/>
          <w:b/>
          <w:bCs/>
          <w:color w:val="000000" w:themeColor="text1"/>
        </w:rPr>
        <w:t xml:space="preserve">Leadership </w:t>
      </w:r>
      <w:r w:rsidR="00B17D24">
        <w:rPr>
          <w:rFonts w:ascii="Cambria" w:hAnsi="Cambria"/>
          <w:b/>
          <w:bCs/>
          <w:color w:val="000000" w:themeColor="text1"/>
        </w:rPr>
        <w:t xml:space="preserve">&amp; Program Development </w:t>
      </w:r>
      <w:r w:rsidRPr="00497B25">
        <w:rPr>
          <w:rFonts w:ascii="Cambria" w:hAnsi="Cambria"/>
          <w:b/>
          <w:bCs/>
          <w:color w:val="000000" w:themeColor="text1"/>
        </w:rPr>
        <w:t>Opportunities:</w:t>
      </w:r>
      <w:r w:rsidRPr="00497B25">
        <w:rPr>
          <w:rFonts w:ascii="Cambria" w:hAnsi="Cambria"/>
          <w:color w:val="000000" w:themeColor="text1"/>
        </w:rPr>
        <w:t xml:space="preserve"> </w:t>
      </w:r>
    </w:p>
    <w:p w14:paraId="5C855E43" w14:textId="2E65A26C" w:rsidR="00B17D24" w:rsidRPr="00B17D24" w:rsidRDefault="00B17D24" w:rsidP="00B17D24">
      <w:pPr>
        <w:pStyle w:val="ListParagraph"/>
        <w:numPr>
          <w:ilvl w:val="1"/>
          <w:numId w:val="19"/>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Contribute to building SICU staffing models, rounding structures, and clinical workflows.</w:t>
      </w:r>
    </w:p>
    <w:p w14:paraId="037E2AA0" w14:textId="09264B53" w:rsidR="00B17D24" w:rsidRPr="00B17D24" w:rsidRDefault="00B17D24" w:rsidP="00B17D24">
      <w:pPr>
        <w:pStyle w:val="ListParagraph"/>
        <w:numPr>
          <w:ilvl w:val="1"/>
          <w:numId w:val="19"/>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Assist in optimization of APP integration across trauma, ACS, and SICU services.</w:t>
      </w:r>
    </w:p>
    <w:p w14:paraId="1A360063" w14:textId="2C66652B" w:rsidR="00B17D24" w:rsidRPr="00B17D24" w:rsidRDefault="00B17D24" w:rsidP="00B17D24">
      <w:pPr>
        <w:pStyle w:val="ListParagraph"/>
        <w:numPr>
          <w:ilvl w:val="1"/>
          <w:numId w:val="19"/>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Participate in trauma program development, ACS verification support, and performance improvement.</w:t>
      </w:r>
    </w:p>
    <w:p w14:paraId="7F95064B" w14:textId="66DA847F" w:rsidR="00B17D24" w:rsidRPr="00B17D24" w:rsidRDefault="00B17D24" w:rsidP="00B17D24">
      <w:pPr>
        <w:pStyle w:val="ListParagraph"/>
        <w:numPr>
          <w:ilvl w:val="1"/>
          <w:numId w:val="19"/>
        </w:numPr>
        <w:spacing w:after="0" w:line="240" w:lineRule="auto"/>
        <w:rPr>
          <w:rFonts w:ascii="Cambria" w:eastAsia="Times New Roman" w:hAnsi="Cambria" w:cs="Times New Roman"/>
          <w:kern w:val="0"/>
          <w:sz w:val="23"/>
          <w:szCs w:val="23"/>
          <w14:ligatures w14:val="none"/>
        </w:rPr>
      </w:pPr>
      <w:r w:rsidRPr="00B17D24">
        <w:rPr>
          <w:rFonts w:ascii="Cambria" w:eastAsia="Times New Roman" w:hAnsi="Cambria" w:cs="Times New Roman"/>
          <w:kern w:val="0"/>
          <w:sz w:val="23"/>
          <w:szCs w:val="23"/>
          <w14:ligatures w14:val="none"/>
        </w:rPr>
        <w:t>Assumes responsibility to address issues and problems related to clinical practices</w:t>
      </w:r>
    </w:p>
    <w:p w14:paraId="131F6708" w14:textId="3BEEF2F1" w:rsidR="00B17D24" w:rsidRDefault="00B17D24" w:rsidP="00B17D24">
      <w:pPr>
        <w:pStyle w:val="ListParagraph"/>
        <w:numPr>
          <w:ilvl w:val="1"/>
          <w:numId w:val="19"/>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 xml:space="preserve">Collaborate on policies, protocols, and multidisciplinary initiatives. </w:t>
      </w:r>
    </w:p>
    <w:p w14:paraId="57914983" w14:textId="79861ACF" w:rsidR="00B17D24" w:rsidRPr="00B17D24" w:rsidRDefault="00B17D24" w:rsidP="00B17D24">
      <w:pPr>
        <w:pStyle w:val="ListParagraph"/>
        <w:numPr>
          <w:ilvl w:val="1"/>
          <w:numId w:val="19"/>
        </w:numPr>
        <w:spacing w:after="200" w:line="276" w:lineRule="auto"/>
        <w:rPr>
          <w:rFonts w:ascii="Cambria" w:eastAsia="MS Mincho" w:hAnsi="Cambria" w:cs="Times New Roman"/>
          <w:kern w:val="0"/>
          <w:sz w:val="23"/>
          <w:szCs w:val="23"/>
          <w14:ligatures w14:val="none"/>
        </w:rPr>
      </w:pPr>
      <w:r w:rsidRPr="00B17D24">
        <w:rPr>
          <w:rFonts w:ascii="Cambria" w:hAnsi="Cambria"/>
          <w:sz w:val="23"/>
          <w:szCs w:val="23"/>
        </w:rPr>
        <w:t>Opportunities for academic appointment and research collaboration</w:t>
      </w:r>
      <w:r>
        <w:rPr>
          <w:rFonts w:ascii="Cambria" w:hAnsi="Cambria"/>
          <w:sz w:val="23"/>
          <w:szCs w:val="23"/>
        </w:rPr>
        <w:t>.</w:t>
      </w:r>
    </w:p>
    <w:p w14:paraId="173F1AFE" w14:textId="5092BB56" w:rsidR="00D5017D" w:rsidRPr="001758D2" w:rsidRDefault="00B17D24" w:rsidP="001758D2">
      <w:pPr>
        <w:jc w:val="both"/>
        <w:rPr>
          <w:rFonts w:ascii="Cambria" w:hAnsi="Cambria"/>
          <w:color w:val="000000" w:themeColor="text1"/>
        </w:rPr>
      </w:pPr>
      <w:r>
        <w:rPr>
          <w:rFonts w:ascii="Cambria" w:hAnsi="Cambria"/>
          <w:b/>
          <w:bCs/>
          <w:color w:val="000000" w:themeColor="text1"/>
        </w:rPr>
        <w:t>Mentorship</w:t>
      </w:r>
      <w:r w:rsidR="00C37DD3" w:rsidRPr="00497B25">
        <w:rPr>
          <w:rFonts w:ascii="Cambria" w:hAnsi="Cambria"/>
          <w:b/>
          <w:bCs/>
          <w:color w:val="000000" w:themeColor="text1"/>
        </w:rPr>
        <w:t xml:space="preserve"> Opportunities:</w:t>
      </w:r>
      <w:r w:rsidR="00C37DD3" w:rsidRPr="00497B25">
        <w:rPr>
          <w:rFonts w:ascii="Cambria" w:hAnsi="Cambria"/>
          <w:color w:val="000000" w:themeColor="text1"/>
        </w:rPr>
        <w:t xml:space="preserve"> </w:t>
      </w:r>
    </w:p>
    <w:p w14:paraId="0D98D3B3" w14:textId="5FB5798E" w:rsidR="00B17D24" w:rsidRPr="00B17D24" w:rsidRDefault="00B17D24" w:rsidP="00B17D24">
      <w:pPr>
        <w:pStyle w:val="ListParagraph"/>
        <w:numPr>
          <w:ilvl w:val="0"/>
          <w:numId w:val="25"/>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Teach and mentor residents, medical students, APPs, and AGACNP learners.</w:t>
      </w:r>
    </w:p>
    <w:p w14:paraId="3AFE3D17" w14:textId="3528108A" w:rsidR="00B17D24" w:rsidRPr="00B17D24" w:rsidRDefault="00B17D24" w:rsidP="00B17D24">
      <w:pPr>
        <w:pStyle w:val="ListParagraph"/>
        <w:numPr>
          <w:ilvl w:val="0"/>
          <w:numId w:val="25"/>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Engage in educational activities through the Indiana University School of Medicine – South Bend campus.</w:t>
      </w:r>
    </w:p>
    <w:p w14:paraId="467A64A3" w14:textId="3EF7F300" w:rsidR="00B17D24" w:rsidRPr="00B17D24" w:rsidRDefault="00B17D24" w:rsidP="00B17D24">
      <w:pPr>
        <w:pStyle w:val="ListParagraph"/>
        <w:numPr>
          <w:ilvl w:val="0"/>
          <w:numId w:val="25"/>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Support professional development of SICU and trauma APPs.</w:t>
      </w:r>
    </w:p>
    <w:p w14:paraId="60738D6A" w14:textId="520FB9F5" w:rsidR="00B17D24" w:rsidRPr="00B17D24" w:rsidRDefault="00B17D24" w:rsidP="00B17D24">
      <w:pPr>
        <w:pStyle w:val="ListParagraph"/>
        <w:numPr>
          <w:ilvl w:val="0"/>
          <w:numId w:val="25"/>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Participate in research collaboration with the University of Notre Dame.</w:t>
      </w:r>
    </w:p>
    <w:p w14:paraId="3F15CA43" w14:textId="054BC7A8" w:rsidR="005270C5" w:rsidRPr="00B17D24" w:rsidRDefault="00B17D24" w:rsidP="00B17D24">
      <w:pPr>
        <w:pStyle w:val="ListParagraph"/>
        <w:numPr>
          <w:ilvl w:val="0"/>
          <w:numId w:val="25"/>
        </w:numPr>
        <w:spacing w:after="200" w:line="276" w:lineRule="auto"/>
        <w:rPr>
          <w:rFonts w:ascii="Cambria" w:eastAsia="MS Mincho" w:hAnsi="Cambria" w:cs="Times New Roman"/>
          <w:kern w:val="0"/>
          <w:sz w:val="23"/>
          <w:szCs w:val="23"/>
          <w14:ligatures w14:val="none"/>
        </w:rPr>
      </w:pPr>
      <w:r w:rsidRPr="00B17D24">
        <w:rPr>
          <w:rFonts w:ascii="Cambria" w:eastAsia="MS Mincho" w:hAnsi="Cambria" w:cs="Times New Roman"/>
          <w:kern w:val="0"/>
          <w:sz w:val="23"/>
          <w:szCs w:val="23"/>
          <w14:ligatures w14:val="none"/>
        </w:rPr>
        <w:t>Contribute to QI projects, publications, and national conference presentations.</w:t>
      </w:r>
    </w:p>
    <w:p w14:paraId="3CFA89C3" w14:textId="74D77C6F" w:rsidR="005C1D47" w:rsidRPr="00B17D24" w:rsidRDefault="00720FE6" w:rsidP="00B17D24">
      <w:pPr>
        <w:spacing w:before="100" w:beforeAutospacing="1" w:after="100" w:afterAutospacing="1"/>
        <w:rPr>
          <w:rFonts w:ascii="Cambria" w:hAnsi="Cambria"/>
          <w:b/>
          <w:bCs/>
          <w:color w:val="078EB3"/>
          <w:sz w:val="32"/>
          <w:szCs w:val="32"/>
        </w:rPr>
      </w:pPr>
      <w:r>
        <w:rPr>
          <w:rFonts w:ascii="Cambria" w:hAnsi="Cambria"/>
          <w:b/>
          <w:bCs/>
          <w:color w:val="078EB3"/>
          <w:sz w:val="32"/>
          <w:szCs w:val="32"/>
        </w:rPr>
        <w:t>About the Practice</w:t>
      </w:r>
    </w:p>
    <w:p w14:paraId="257587F0" w14:textId="61A5C924" w:rsidR="007127D2" w:rsidRPr="00B17D24" w:rsidRDefault="001A1723" w:rsidP="00B17D24">
      <w:pPr>
        <w:spacing w:after="0"/>
        <w:jc w:val="both"/>
        <w:rPr>
          <w:rFonts w:ascii="Cambria" w:hAnsi="Cambria"/>
          <w:color w:val="000000" w:themeColor="text1"/>
          <w:sz w:val="23"/>
          <w:szCs w:val="23"/>
        </w:rPr>
      </w:pPr>
      <w:r w:rsidRPr="00052892">
        <w:rPr>
          <w:rFonts w:ascii="Cambria" w:hAnsi="Cambria"/>
          <w:color w:val="000000" w:themeColor="text1"/>
          <w:sz w:val="23"/>
          <w:szCs w:val="23"/>
        </w:rPr>
        <w:t>The Trauma, ACS, and SICU services are supported by an experienced team of Advanced Practice Providers (APPs), including dedicated daytime SICU APPs, trauma service APPs, and a nighttime APP supporting trauma, acute care surgery, and potentially SICU cross-coverage.</w:t>
      </w:r>
    </w:p>
    <w:p w14:paraId="2F51EC00" w14:textId="77777777" w:rsidR="00B17D24" w:rsidRPr="00B17D24" w:rsidRDefault="00B17D24" w:rsidP="00B17D24">
      <w:pPr>
        <w:spacing w:after="0"/>
        <w:jc w:val="both"/>
        <w:rPr>
          <w:rFonts w:ascii="Cambria" w:hAnsi="Cambria"/>
          <w:color w:val="000000" w:themeColor="text1"/>
          <w:sz w:val="23"/>
          <w:szCs w:val="23"/>
        </w:rPr>
      </w:pPr>
    </w:p>
    <w:p w14:paraId="3CC2DF3C" w14:textId="30C378B8" w:rsidR="00B17D24" w:rsidRDefault="001A1723" w:rsidP="000C6DCE">
      <w:pPr>
        <w:spacing w:after="0"/>
        <w:jc w:val="both"/>
        <w:rPr>
          <w:rFonts w:ascii="Cambria" w:hAnsi="Cambria"/>
          <w:color w:val="000000" w:themeColor="text1"/>
          <w:sz w:val="23"/>
          <w:szCs w:val="23"/>
        </w:rPr>
      </w:pPr>
      <w:r w:rsidRPr="00052892">
        <w:rPr>
          <w:rFonts w:ascii="Cambria" w:hAnsi="Cambria"/>
          <w:color w:val="000000" w:themeColor="text1"/>
          <w:sz w:val="23"/>
          <w:szCs w:val="23"/>
        </w:rPr>
        <w:t>The program maintains strong academic partnerships, including collaborative research opportunities with the University of Notre Dame and clinical/teaching collaborations with the Indiana University School of Medicine.</w:t>
      </w:r>
    </w:p>
    <w:p w14:paraId="18C1ACD4" w14:textId="77777777" w:rsidR="000C6DCE" w:rsidRPr="000C6DCE" w:rsidRDefault="000C6DCE" w:rsidP="000C6DCE">
      <w:pPr>
        <w:spacing w:after="0"/>
        <w:jc w:val="both"/>
        <w:rPr>
          <w:rFonts w:ascii="Cambria" w:hAnsi="Cambria"/>
          <w:color w:val="000000" w:themeColor="text1"/>
          <w:sz w:val="23"/>
          <w:szCs w:val="23"/>
        </w:rPr>
      </w:pPr>
    </w:p>
    <w:p w14:paraId="1EC09DF2" w14:textId="51E79819" w:rsidR="00B47FF4" w:rsidRPr="001C02EC" w:rsidRDefault="00B47FF4" w:rsidP="00B17D24">
      <w:pPr>
        <w:spacing w:after="0"/>
        <w:jc w:val="both"/>
        <w:rPr>
          <w:rFonts w:ascii="Cambria" w:hAnsi="Cambria"/>
          <w:b/>
          <w:bCs/>
          <w:color w:val="078EB3"/>
          <w:sz w:val="36"/>
          <w:szCs w:val="36"/>
        </w:rPr>
      </w:pPr>
      <w:r w:rsidRPr="001C02EC">
        <w:rPr>
          <w:rFonts w:ascii="Cambria" w:hAnsi="Cambria"/>
          <w:b/>
          <w:bCs/>
          <w:color w:val="078EB3"/>
          <w:sz w:val="36"/>
          <w:szCs w:val="36"/>
        </w:rPr>
        <w:t>Why Join Beacon Medical Group?</w:t>
      </w:r>
    </w:p>
    <w:p w14:paraId="36969820" w14:textId="55AD25BA" w:rsidR="00B17D24" w:rsidRPr="000C6DCE" w:rsidRDefault="00B47FF4" w:rsidP="000C6DCE">
      <w:pPr>
        <w:spacing w:after="0"/>
        <w:jc w:val="both"/>
        <w:rPr>
          <w:rFonts w:ascii="Cambria" w:hAnsi="Cambria"/>
          <w:b/>
          <w:bCs/>
          <w:color w:val="215E99" w:themeColor="text2" w:themeTint="BF"/>
          <w:sz w:val="23"/>
          <w:szCs w:val="23"/>
        </w:rPr>
      </w:pPr>
      <w:r w:rsidRPr="00B17D24">
        <w:rPr>
          <w:rFonts w:ascii="Cambria" w:hAnsi="Cambria"/>
          <w:color w:val="000000"/>
          <w:sz w:val="23"/>
          <w:szCs w:val="23"/>
        </w:rPr>
        <w:t xml:space="preserve">At the heart of northern Indiana and southwestern Michigan, </w:t>
      </w:r>
      <w:r w:rsidRPr="00B17D24">
        <w:rPr>
          <w:rFonts w:ascii="Cambria" w:hAnsi="Cambria"/>
          <w:b/>
          <w:bCs/>
          <w:color w:val="000000"/>
          <w:sz w:val="23"/>
          <w:szCs w:val="23"/>
        </w:rPr>
        <w:t>Beacon Medical Group</w:t>
      </w:r>
      <w:r w:rsidRPr="00B17D24">
        <w:rPr>
          <w:rFonts w:ascii="Cambria" w:hAnsi="Cambria"/>
          <w:color w:val="000000"/>
          <w:sz w:val="23"/>
          <w:szCs w:val="23"/>
        </w:rPr>
        <w:t xml:space="preserve">—a division of </w:t>
      </w:r>
      <w:r w:rsidRPr="00B17D24">
        <w:rPr>
          <w:rFonts w:ascii="Cambria" w:hAnsi="Cambria"/>
          <w:b/>
          <w:bCs/>
          <w:color w:val="000000"/>
          <w:sz w:val="23"/>
          <w:szCs w:val="23"/>
        </w:rPr>
        <w:t>Beacon Health System</w:t>
      </w:r>
      <w:r w:rsidRPr="00B17D24">
        <w:rPr>
          <w:rFonts w:ascii="Cambria" w:hAnsi="Cambria"/>
          <w:color w:val="000000"/>
          <w:sz w:val="23"/>
          <w:szCs w:val="23"/>
        </w:rPr>
        <w:t xml:space="preserve">—stands as the region’s largest and most integrated network of healthcare professionals. With over </w:t>
      </w:r>
      <w:r w:rsidRPr="00B17D24">
        <w:rPr>
          <w:rFonts w:ascii="Cambria" w:hAnsi="Cambria"/>
          <w:b/>
          <w:bCs/>
          <w:color w:val="000000"/>
          <w:sz w:val="23"/>
          <w:szCs w:val="23"/>
        </w:rPr>
        <w:t>35 specialties, 10,800 associates, 1,260+ physicians,</w:t>
      </w:r>
      <w:r w:rsidRPr="00B17D24">
        <w:rPr>
          <w:rFonts w:ascii="Cambria" w:hAnsi="Cambria"/>
          <w:color w:val="000000"/>
          <w:sz w:val="23"/>
          <w:szCs w:val="23"/>
        </w:rPr>
        <w:t xml:space="preserve"> and a team of highly skilled physicians and advanced practice clinicians, Beacon is redefining what it means to deliver exceptional, community-focused </w:t>
      </w:r>
      <w:proofErr w:type="spellStart"/>
      <w:r w:rsidRPr="00B17D24">
        <w:rPr>
          <w:rFonts w:ascii="Cambria" w:hAnsi="Cambria"/>
          <w:color w:val="000000"/>
          <w:sz w:val="23"/>
          <w:szCs w:val="23"/>
        </w:rPr>
        <w:t>care.As</w:t>
      </w:r>
      <w:proofErr w:type="spellEnd"/>
      <w:r w:rsidRPr="00B17D24">
        <w:rPr>
          <w:rFonts w:ascii="Cambria" w:hAnsi="Cambria"/>
          <w:color w:val="000000"/>
          <w:sz w:val="23"/>
          <w:szCs w:val="23"/>
        </w:rPr>
        <w:t xml:space="preserve"> the </w:t>
      </w:r>
      <w:r w:rsidRPr="00B17D24">
        <w:rPr>
          <w:rFonts w:ascii="Cambria" w:hAnsi="Cambria"/>
          <w:b/>
          <w:bCs/>
          <w:color w:val="000000"/>
          <w:sz w:val="23"/>
          <w:szCs w:val="23"/>
        </w:rPr>
        <w:t>largest locally owned and operated non-profit health system</w:t>
      </w:r>
      <w:r w:rsidRPr="00B17D24">
        <w:rPr>
          <w:rFonts w:ascii="Cambria" w:hAnsi="Cambria"/>
          <w:color w:val="000000"/>
          <w:sz w:val="23"/>
          <w:szCs w:val="23"/>
        </w:rPr>
        <w:t xml:space="preserve"> in the region, Beacon is deeply committed to meeting the evolving healthcare needs of the communities it serves.</w:t>
      </w:r>
    </w:p>
    <w:p w14:paraId="3A305DD7" w14:textId="77777777" w:rsidR="000C6DCE" w:rsidRDefault="000C6DCE" w:rsidP="00B47FF4">
      <w:pPr>
        <w:pStyle w:val="NormalWeb"/>
        <w:jc w:val="both"/>
        <w:rPr>
          <w:rFonts w:ascii="Cambria" w:hAnsi="Cambria"/>
          <w:b/>
          <w:bCs/>
          <w:color w:val="000000"/>
          <w:sz w:val="23"/>
          <w:szCs w:val="23"/>
        </w:rPr>
      </w:pPr>
    </w:p>
    <w:p w14:paraId="730E83B4" w14:textId="77777777" w:rsidR="000C6DCE" w:rsidRDefault="000C6DCE" w:rsidP="00B47FF4">
      <w:pPr>
        <w:pStyle w:val="NormalWeb"/>
        <w:jc w:val="both"/>
        <w:rPr>
          <w:rFonts w:ascii="Cambria" w:hAnsi="Cambria"/>
          <w:b/>
          <w:bCs/>
          <w:color w:val="000000"/>
          <w:sz w:val="23"/>
          <w:szCs w:val="23"/>
        </w:rPr>
      </w:pPr>
    </w:p>
    <w:p w14:paraId="44B8EE01" w14:textId="6C8CDD31" w:rsidR="00B47FF4" w:rsidRPr="00B17D24" w:rsidRDefault="00B47FF4" w:rsidP="00B47FF4">
      <w:pPr>
        <w:pStyle w:val="NormalWeb"/>
        <w:jc w:val="both"/>
        <w:rPr>
          <w:rFonts w:ascii="Cambria" w:hAnsi="Cambria"/>
          <w:b/>
          <w:bCs/>
          <w:color w:val="000000"/>
          <w:sz w:val="23"/>
          <w:szCs w:val="23"/>
        </w:rPr>
      </w:pPr>
      <w:r w:rsidRPr="00B17D24">
        <w:rPr>
          <w:rFonts w:ascii="Cambria" w:hAnsi="Cambria"/>
          <w:b/>
          <w:bCs/>
          <w:color w:val="000000"/>
          <w:sz w:val="23"/>
          <w:szCs w:val="23"/>
        </w:rPr>
        <w:t>Expanding Access, Elevating Care: Beacon Grows in Southwest Michigan</w:t>
      </w:r>
    </w:p>
    <w:p w14:paraId="058F6EA3" w14:textId="77777777" w:rsidR="00B47FF4" w:rsidRPr="00B17D24" w:rsidRDefault="00B47FF4" w:rsidP="00B47FF4">
      <w:pPr>
        <w:pStyle w:val="NormalWeb"/>
        <w:jc w:val="both"/>
        <w:rPr>
          <w:rFonts w:ascii="Cambria" w:hAnsi="Cambria"/>
          <w:color w:val="000000"/>
          <w:sz w:val="23"/>
          <w:szCs w:val="23"/>
        </w:rPr>
      </w:pPr>
      <w:r w:rsidRPr="00B17D24">
        <w:rPr>
          <w:rFonts w:ascii="Cambria" w:hAnsi="Cambria"/>
          <w:color w:val="000000"/>
          <w:sz w:val="23"/>
          <w:szCs w:val="23"/>
        </w:rPr>
        <w:t xml:space="preserve">As of July 2025, </w:t>
      </w:r>
      <w:r w:rsidRPr="00B17D24">
        <w:rPr>
          <w:rFonts w:ascii="Cambria" w:hAnsi="Cambria"/>
          <w:b/>
          <w:bCs/>
          <w:color w:val="000000"/>
          <w:sz w:val="23"/>
          <w:szCs w:val="23"/>
        </w:rPr>
        <w:t>Beacon Health System proudly welcomes 4 new hospitals and 35 additional outpatient clinics into our growing network</w:t>
      </w:r>
      <w:r w:rsidRPr="00B17D24">
        <w:rPr>
          <w:rFonts w:ascii="Cambria" w:hAnsi="Cambria"/>
          <w:color w:val="000000"/>
          <w:sz w:val="23"/>
          <w:szCs w:val="23"/>
        </w:rPr>
        <w:t>—bringing more than 250 exceptional providers into the Beacon family. This strategic expansion strengthens our presence across Southwest Michigan and enhances access to high-quality care for the communities we serve.</w:t>
      </w:r>
    </w:p>
    <w:p w14:paraId="64FFB270" w14:textId="77777777" w:rsidR="00B47FF4" w:rsidRPr="00B17D24" w:rsidRDefault="00B47FF4" w:rsidP="00B47FF4">
      <w:pPr>
        <w:pStyle w:val="NormalWeb"/>
        <w:jc w:val="both"/>
        <w:rPr>
          <w:rFonts w:ascii="Cambria" w:hAnsi="Cambria"/>
          <w:color w:val="000000"/>
          <w:sz w:val="23"/>
          <w:szCs w:val="23"/>
        </w:rPr>
      </w:pPr>
      <w:r w:rsidRPr="00B17D24">
        <w:rPr>
          <w:rFonts w:ascii="Cambria" w:hAnsi="Cambria"/>
          <w:color w:val="000000"/>
          <w:sz w:val="23"/>
          <w:szCs w:val="23"/>
        </w:rPr>
        <w:t>This growth not only broadens our geographic footprint but also brings Beacon’s specialized services closer to home for thousands of patients.</w:t>
      </w:r>
    </w:p>
    <w:p w14:paraId="313A01DE" w14:textId="6FDF2830" w:rsidR="00AD3A01" w:rsidRPr="00B17D24" w:rsidRDefault="00B47FF4" w:rsidP="00B47FF4">
      <w:pPr>
        <w:pStyle w:val="NormalWeb"/>
        <w:jc w:val="both"/>
        <w:rPr>
          <w:rFonts w:ascii="Cambria" w:hAnsi="Cambria"/>
          <w:color w:val="000000"/>
          <w:sz w:val="23"/>
          <w:szCs w:val="23"/>
        </w:rPr>
      </w:pPr>
      <w:r w:rsidRPr="00B17D24">
        <w:rPr>
          <w:rFonts w:ascii="Cambria" w:hAnsi="Cambria"/>
          <w:color w:val="000000"/>
          <w:sz w:val="23"/>
          <w:szCs w:val="23"/>
        </w:rPr>
        <w:t>In addition, Beacon is proud to partner with the Western Michigan University Homer Stryker M.D. School of Medicine, home to more than 240 residents and fellows across 14 programs. This collaboration reinforces our deep commitment to advancing medical education, training the next generation of healthcare leaders, and delivering innovative, compassionate care.</w:t>
      </w:r>
    </w:p>
    <w:p w14:paraId="3CDE400D" w14:textId="1496245E" w:rsidR="00B47FF4" w:rsidRPr="00B17D24" w:rsidRDefault="00B47FF4" w:rsidP="00B47FF4">
      <w:pPr>
        <w:pStyle w:val="NormalWeb"/>
        <w:jc w:val="both"/>
        <w:rPr>
          <w:rFonts w:ascii="Cambria" w:hAnsi="Cambria"/>
          <w:b/>
          <w:bCs/>
          <w:color w:val="000000"/>
          <w:sz w:val="23"/>
          <w:szCs w:val="23"/>
        </w:rPr>
      </w:pPr>
      <w:r w:rsidRPr="00B17D24">
        <w:rPr>
          <w:rFonts w:ascii="Cambria" w:hAnsi="Cambria"/>
          <w:b/>
          <w:bCs/>
          <w:color w:val="000000"/>
          <w:sz w:val="23"/>
          <w:szCs w:val="23"/>
        </w:rPr>
        <w:t>Beacon’s excellence is nationally recognized:</w:t>
      </w:r>
    </w:p>
    <w:p w14:paraId="354C048C" w14:textId="77777777" w:rsidR="00B47FF4" w:rsidRPr="00B17D24" w:rsidRDefault="00B47FF4" w:rsidP="00B47FF4">
      <w:pPr>
        <w:pStyle w:val="NormalWeb"/>
        <w:numPr>
          <w:ilvl w:val="0"/>
          <w:numId w:val="4"/>
        </w:numPr>
        <w:spacing w:after="0"/>
        <w:jc w:val="both"/>
        <w:rPr>
          <w:rFonts w:ascii="Cambria" w:hAnsi="Cambria"/>
          <w:b/>
          <w:bCs/>
          <w:color w:val="000000"/>
          <w:sz w:val="23"/>
          <w:szCs w:val="23"/>
        </w:rPr>
      </w:pPr>
      <w:r w:rsidRPr="00B17D24">
        <w:rPr>
          <w:rFonts w:ascii="Cambria" w:hAnsi="Cambria"/>
          <w:color w:val="000000"/>
          <w:sz w:val="23"/>
          <w:szCs w:val="23"/>
        </w:rPr>
        <w:t xml:space="preserve">Among the top </w:t>
      </w:r>
      <w:r w:rsidRPr="00B17D24">
        <w:rPr>
          <w:rFonts w:ascii="Cambria" w:hAnsi="Cambria"/>
          <w:b/>
          <w:bCs/>
          <w:color w:val="000000"/>
          <w:sz w:val="23"/>
          <w:szCs w:val="23"/>
        </w:rPr>
        <w:t>10% of hospitals nationwide</w:t>
      </w:r>
      <w:r w:rsidRPr="00B17D24">
        <w:rPr>
          <w:rFonts w:ascii="Cambria" w:hAnsi="Cambria"/>
          <w:color w:val="000000"/>
          <w:sz w:val="23"/>
          <w:szCs w:val="23"/>
        </w:rPr>
        <w:t xml:space="preserve"> with a prestigious </w:t>
      </w:r>
      <w:r w:rsidRPr="00B17D24">
        <w:rPr>
          <w:rFonts w:ascii="Cambria" w:hAnsi="Cambria"/>
          <w:b/>
          <w:bCs/>
          <w:color w:val="000000"/>
          <w:sz w:val="23"/>
          <w:szCs w:val="23"/>
        </w:rPr>
        <w:t>5-Star CMS Hospital Rating</w:t>
      </w:r>
    </w:p>
    <w:p w14:paraId="40572FD3" w14:textId="77777777" w:rsidR="00B47FF4" w:rsidRPr="00B17D24" w:rsidRDefault="00B47FF4" w:rsidP="00B47FF4">
      <w:pPr>
        <w:pStyle w:val="NormalWeb"/>
        <w:numPr>
          <w:ilvl w:val="0"/>
          <w:numId w:val="4"/>
        </w:numPr>
        <w:spacing w:after="0"/>
        <w:jc w:val="both"/>
        <w:rPr>
          <w:rFonts w:ascii="Cambria" w:hAnsi="Cambria"/>
          <w:b/>
          <w:bCs/>
          <w:color w:val="000000"/>
          <w:sz w:val="23"/>
          <w:szCs w:val="23"/>
        </w:rPr>
      </w:pPr>
      <w:r w:rsidRPr="00B17D24">
        <w:rPr>
          <w:rFonts w:ascii="Cambria" w:hAnsi="Cambria"/>
          <w:color w:val="000000"/>
          <w:sz w:val="23"/>
          <w:szCs w:val="23"/>
        </w:rPr>
        <w:t xml:space="preserve">Holds an </w:t>
      </w:r>
      <w:r w:rsidRPr="00B17D24">
        <w:rPr>
          <w:rFonts w:ascii="Cambria" w:hAnsi="Cambria"/>
          <w:b/>
          <w:bCs/>
          <w:color w:val="000000"/>
          <w:sz w:val="23"/>
          <w:szCs w:val="23"/>
        </w:rPr>
        <w:t>AA- bond rating</w:t>
      </w:r>
      <w:r w:rsidRPr="00B17D24">
        <w:rPr>
          <w:rFonts w:ascii="Cambria" w:hAnsi="Cambria"/>
          <w:color w:val="000000"/>
          <w:sz w:val="23"/>
          <w:szCs w:val="23"/>
        </w:rPr>
        <w:t xml:space="preserve">, placing it in the </w:t>
      </w:r>
      <w:r w:rsidRPr="00B17D24">
        <w:rPr>
          <w:rFonts w:ascii="Cambria" w:hAnsi="Cambria"/>
          <w:b/>
          <w:bCs/>
          <w:color w:val="000000"/>
          <w:sz w:val="23"/>
          <w:szCs w:val="23"/>
        </w:rPr>
        <w:t>top 10th percentile</w:t>
      </w:r>
      <w:r w:rsidRPr="00B17D24">
        <w:rPr>
          <w:rFonts w:ascii="Cambria" w:hAnsi="Cambria"/>
          <w:color w:val="000000"/>
          <w:sz w:val="23"/>
          <w:szCs w:val="23"/>
        </w:rPr>
        <w:t xml:space="preserve"> of health systems across the U.S.</w:t>
      </w:r>
    </w:p>
    <w:p w14:paraId="1539BEDE" w14:textId="4A56E482" w:rsidR="007127D2" w:rsidRDefault="00B47FF4" w:rsidP="00B17D24">
      <w:pPr>
        <w:pStyle w:val="NormalWeb"/>
        <w:spacing w:before="0" w:beforeAutospacing="0" w:after="0" w:afterAutospacing="0"/>
        <w:jc w:val="both"/>
        <w:rPr>
          <w:rFonts w:ascii="Cambria" w:hAnsi="Cambria"/>
          <w:color w:val="000000"/>
          <w:sz w:val="23"/>
          <w:szCs w:val="23"/>
        </w:rPr>
      </w:pPr>
      <w:r w:rsidRPr="00B17D24">
        <w:rPr>
          <w:rFonts w:ascii="Cambria" w:hAnsi="Cambria"/>
          <w:color w:val="000000"/>
          <w:sz w:val="23"/>
          <w:szCs w:val="23"/>
        </w:rPr>
        <w:t xml:space="preserve">With locations spanning </w:t>
      </w:r>
      <w:r w:rsidRPr="00B17D24">
        <w:rPr>
          <w:rFonts w:ascii="Cambria" w:hAnsi="Cambria"/>
          <w:b/>
          <w:bCs/>
          <w:color w:val="000000"/>
          <w:sz w:val="23"/>
          <w:szCs w:val="23"/>
        </w:rPr>
        <w:t>north central Indiana to southwest Michigan</w:t>
      </w:r>
      <w:r w:rsidRPr="00B17D24">
        <w:rPr>
          <w:rFonts w:ascii="Cambria" w:hAnsi="Cambria"/>
          <w:color w:val="000000"/>
          <w:sz w:val="23"/>
          <w:szCs w:val="23"/>
        </w:rPr>
        <w:t xml:space="preserve">, Beacon offers its team the opportunity to live and work in vibrant communities like </w:t>
      </w:r>
      <w:r w:rsidRPr="00B17D24">
        <w:rPr>
          <w:rFonts w:ascii="Cambria" w:hAnsi="Cambria"/>
          <w:b/>
          <w:bCs/>
          <w:color w:val="000000"/>
          <w:sz w:val="23"/>
          <w:szCs w:val="23"/>
        </w:rPr>
        <w:t>South Bend, Mishawaka, Granger, Elkhart, La Porte, and Kalamazoo</w:t>
      </w:r>
      <w:r w:rsidRPr="00B17D24">
        <w:rPr>
          <w:rFonts w:ascii="Cambria" w:hAnsi="Cambria"/>
          <w:color w:val="000000"/>
          <w:sz w:val="23"/>
          <w:szCs w:val="23"/>
        </w:rPr>
        <w:t>—each offering a unique blend of culture, charm, and quality of life.</w:t>
      </w:r>
    </w:p>
    <w:p w14:paraId="622D2C07" w14:textId="77777777" w:rsidR="00B17D24" w:rsidRPr="00B17D24" w:rsidRDefault="00B17D24" w:rsidP="00B17D24">
      <w:pPr>
        <w:pStyle w:val="NormalWeb"/>
        <w:spacing w:before="0" w:beforeAutospacing="0" w:after="0" w:afterAutospacing="0"/>
        <w:jc w:val="both"/>
        <w:rPr>
          <w:rFonts w:ascii="Cambria" w:hAnsi="Cambria"/>
          <w:color w:val="000000"/>
          <w:sz w:val="23"/>
          <w:szCs w:val="23"/>
        </w:rPr>
      </w:pPr>
    </w:p>
    <w:p w14:paraId="513E7BDA" w14:textId="1A67A536" w:rsidR="00B47FF4" w:rsidRPr="001C02EC" w:rsidRDefault="00B47FF4" w:rsidP="00D5017D">
      <w:pPr>
        <w:spacing w:after="0"/>
        <w:jc w:val="both"/>
        <w:rPr>
          <w:rFonts w:ascii="Cambria" w:hAnsi="Cambria"/>
          <w:b/>
          <w:bCs/>
          <w:color w:val="078EB3"/>
          <w:sz w:val="36"/>
          <w:szCs w:val="36"/>
        </w:rPr>
      </w:pPr>
      <w:r>
        <w:rPr>
          <w:rFonts w:ascii="Cambria" w:hAnsi="Cambria"/>
          <w:b/>
          <w:bCs/>
          <w:color w:val="078EB3"/>
          <w:sz w:val="36"/>
          <w:szCs w:val="36"/>
        </w:rPr>
        <w:t>Hospital Highlights</w:t>
      </w:r>
    </w:p>
    <w:p w14:paraId="65223F32" w14:textId="77777777" w:rsidR="00B47FF4" w:rsidRPr="00B17D24" w:rsidRDefault="00B47FF4" w:rsidP="00D5017D">
      <w:pPr>
        <w:pStyle w:val="ListParagraph"/>
        <w:numPr>
          <w:ilvl w:val="0"/>
          <w:numId w:val="5"/>
        </w:numPr>
        <w:spacing w:after="0" w:line="240" w:lineRule="auto"/>
        <w:jc w:val="both"/>
        <w:rPr>
          <w:rFonts w:ascii="Cambria" w:hAnsi="Cambria"/>
          <w:sz w:val="23"/>
          <w:szCs w:val="23"/>
        </w:rPr>
      </w:pPr>
      <w:r w:rsidRPr="00B17D24">
        <w:rPr>
          <w:rFonts w:ascii="Cambria" w:hAnsi="Cambria"/>
          <w:sz w:val="23"/>
          <w:szCs w:val="23"/>
          <w:lang w:val="en"/>
        </w:rPr>
        <w:t xml:space="preserve">The Region’s only Level II Trauma Center and </w:t>
      </w:r>
      <w:proofErr w:type="spellStart"/>
      <w:r w:rsidRPr="00B17D24">
        <w:rPr>
          <w:rFonts w:ascii="Cambria" w:hAnsi="Cambria"/>
          <w:sz w:val="23"/>
          <w:szCs w:val="23"/>
          <w:lang w:val="en"/>
        </w:rPr>
        <w:t>MedFlight</w:t>
      </w:r>
      <w:proofErr w:type="spellEnd"/>
      <w:r w:rsidRPr="00B17D24">
        <w:rPr>
          <w:rFonts w:ascii="Cambria" w:hAnsi="Cambria"/>
          <w:sz w:val="23"/>
          <w:szCs w:val="23"/>
          <w:lang w:val="en"/>
        </w:rPr>
        <w:t xml:space="preserve"> Helicopter </w:t>
      </w:r>
    </w:p>
    <w:p w14:paraId="6DDF5BAB" w14:textId="77777777" w:rsidR="00B47FF4" w:rsidRPr="00B17D24" w:rsidRDefault="00B47FF4" w:rsidP="00B47FF4">
      <w:pPr>
        <w:pStyle w:val="ListParagraph"/>
        <w:numPr>
          <w:ilvl w:val="0"/>
          <w:numId w:val="5"/>
        </w:numPr>
        <w:rPr>
          <w:rFonts w:ascii="Cambria" w:hAnsi="Cambria"/>
          <w:sz w:val="23"/>
          <w:szCs w:val="23"/>
        </w:rPr>
      </w:pPr>
      <w:r w:rsidRPr="00B17D24">
        <w:rPr>
          <w:rFonts w:ascii="Cambria" w:hAnsi="Cambria"/>
          <w:sz w:val="23"/>
          <w:szCs w:val="23"/>
          <w:lang w:val="en"/>
        </w:rPr>
        <w:t xml:space="preserve">Dedicated Adult Critical Care, NICU, Maternal and PICU </w:t>
      </w:r>
    </w:p>
    <w:p w14:paraId="23579BBF" w14:textId="11A46192" w:rsidR="00B17D24" w:rsidRPr="00B17D24" w:rsidRDefault="00B17D24" w:rsidP="00B47FF4">
      <w:pPr>
        <w:pStyle w:val="ListParagraph"/>
        <w:numPr>
          <w:ilvl w:val="0"/>
          <w:numId w:val="5"/>
        </w:numPr>
        <w:rPr>
          <w:rFonts w:ascii="Cambria" w:hAnsi="Cambria"/>
          <w:sz w:val="23"/>
          <w:szCs w:val="23"/>
        </w:rPr>
      </w:pPr>
      <w:r w:rsidRPr="00B17D24">
        <w:rPr>
          <w:sz w:val="23"/>
          <w:szCs w:val="23"/>
        </w:rPr>
        <w:t>ACS-Verified Level II Trauma Center</w:t>
      </w:r>
    </w:p>
    <w:p w14:paraId="2CCCAEA7" w14:textId="77777777" w:rsidR="00B47FF4" w:rsidRPr="00B17D24" w:rsidRDefault="00B47FF4" w:rsidP="00B47FF4">
      <w:pPr>
        <w:pStyle w:val="ListParagraph"/>
        <w:numPr>
          <w:ilvl w:val="0"/>
          <w:numId w:val="5"/>
        </w:numPr>
        <w:rPr>
          <w:rFonts w:ascii="Cambria" w:hAnsi="Cambria"/>
          <w:sz w:val="23"/>
          <w:szCs w:val="23"/>
        </w:rPr>
      </w:pPr>
      <w:r w:rsidRPr="00B17D24">
        <w:rPr>
          <w:rFonts w:ascii="Cambria" w:hAnsi="Cambria"/>
          <w:sz w:val="23"/>
          <w:szCs w:val="23"/>
          <w:lang w:val="en"/>
        </w:rPr>
        <w:t xml:space="preserve">DaVinci Robotic Surgery </w:t>
      </w:r>
    </w:p>
    <w:p w14:paraId="4354F623" w14:textId="77777777" w:rsidR="00B47FF4" w:rsidRPr="00B17D24" w:rsidRDefault="00B47FF4" w:rsidP="00B47FF4">
      <w:pPr>
        <w:pStyle w:val="ListParagraph"/>
        <w:numPr>
          <w:ilvl w:val="0"/>
          <w:numId w:val="5"/>
        </w:numPr>
        <w:rPr>
          <w:rFonts w:ascii="Cambria" w:hAnsi="Cambria"/>
          <w:sz w:val="23"/>
          <w:szCs w:val="23"/>
        </w:rPr>
      </w:pPr>
      <w:r w:rsidRPr="00B17D24">
        <w:rPr>
          <w:rFonts w:ascii="Cambria" w:hAnsi="Cambria"/>
          <w:sz w:val="23"/>
          <w:szCs w:val="23"/>
          <w:lang w:val="en"/>
        </w:rPr>
        <w:t>Hybrid Operating Suites</w:t>
      </w:r>
    </w:p>
    <w:p w14:paraId="3061F87C" w14:textId="77777777" w:rsidR="000C6DCE" w:rsidRDefault="000C6DCE" w:rsidP="00D5017D">
      <w:pPr>
        <w:rPr>
          <w:rFonts w:ascii="Cambria" w:hAnsi="Cambria"/>
          <w:b/>
          <w:bCs/>
          <w:color w:val="078EB3"/>
          <w:sz w:val="36"/>
          <w:szCs w:val="36"/>
        </w:rPr>
      </w:pPr>
    </w:p>
    <w:p w14:paraId="794AA020" w14:textId="77777777" w:rsidR="000C6DCE" w:rsidRDefault="000C6DCE" w:rsidP="00D5017D">
      <w:pPr>
        <w:rPr>
          <w:rFonts w:ascii="Cambria" w:hAnsi="Cambria"/>
          <w:b/>
          <w:bCs/>
          <w:color w:val="078EB3"/>
          <w:sz w:val="36"/>
          <w:szCs w:val="36"/>
        </w:rPr>
      </w:pPr>
    </w:p>
    <w:p w14:paraId="4685EC52" w14:textId="77777777" w:rsidR="000C6DCE" w:rsidRDefault="000C6DCE" w:rsidP="00D5017D">
      <w:pPr>
        <w:rPr>
          <w:rFonts w:ascii="Cambria" w:hAnsi="Cambria"/>
          <w:b/>
          <w:bCs/>
          <w:color w:val="078EB3"/>
          <w:sz w:val="36"/>
          <w:szCs w:val="36"/>
        </w:rPr>
      </w:pPr>
    </w:p>
    <w:p w14:paraId="7FA1A341" w14:textId="77777777" w:rsidR="000C6DCE" w:rsidRDefault="000C6DCE" w:rsidP="00D5017D">
      <w:pPr>
        <w:rPr>
          <w:rFonts w:ascii="Cambria" w:hAnsi="Cambria"/>
          <w:b/>
          <w:bCs/>
          <w:color w:val="078EB3"/>
          <w:sz w:val="36"/>
          <w:szCs w:val="36"/>
        </w:rPr>
      </w:pPr>
    </w:p>
    <w:p w14:paraId="78FF3BA4" w14:textId="77777777" w:rsidR="000C6DCE" w:rsidRDefault="000C6DCE" w:rsidP="00D5017D">
      <w:pPr>
        <w:rPr>
          <w:rFonts w:ascii="Cambria" w:hAnsi="Cambria"/>
          <w:b/>
          <w:bCs/>
          <w:color w:val="078EB3"/>
          <w:sz w:val="36"/>
          <w:szCs w:val="36"/>
        </w:rPr>
      </w:pPr>
    </w:p>
    <w:p w14:paraId="4D293583" w14:textId="7700E933" w:rsidR="00D5017D" w:rsidRDefault="00403D07" w:rsidP="00D5017D">
      <w:pPr>
        <w:rPr>
          <w:rFonts w:ascii="Cambria" w:hAnsi="Cambria"/>
        </w:rPr>
      </w:pPr>
      <w:r w:rsidRPr="008E3888">
        <w:rPr>
          <w:rFonts w:ascii="Cambria" w:hAnsi="Cambria"/>
          <w:b/>
          <w:bCs/>
          <w:color w:val="078EB3"/>
          <w:sz w:val="36"/>
          <w:szCs w:val="36"/>
        </w:rPr>
        <w:t>Why You’ll Love Living in Our Community</w:t>
      </w:r>
    </w:p>
    <w:p w14:paraId="7995C2CF" w14:textId="3F4ECD5D" w:rsidR="00403D07" w:rsidRPr="00B17D24" w:rsidRDefault="00403D07" w:rsidP="00D5017D">
      <w:pPr>
        <w:rPr>
          <w:rFonts w:ascii="Cambria" w:hAnsi="Cambria"/>
          <w:sz w:val="23"/>
          <w:szCs w:val="23"/>
        </w:rPr>
      </w:pPr>
      <w:r w:rsidRPr="00B17D24">
        <w:rPr>
          <w:rFonts w:ascii="Cambria" w:eastAsia="Times New Roman" w:hAnsi="Cambria"/>
          <w:color w:val="000000"/>
          <w:sz w:val="23"/>
          <w:szCs w:val="23"/>
        </w:rPr>
        <w:t xml:space="preserve">Nestled along the St. Joseph River, South Bend is more than just the home of the </w:t>
      </w:r>
      <w:r w:rsidRPr="00B17D24">
        <w:rPr>
          <w:rFonts w:ascii="Cambria" w:eastAsia="Times New Roman" w:hAnsi="Cambria"/>
          <w:b/>
          <w:bCs/>
          <w:color w:val="000000"/>
          <w:sz w:val="23"/>
          <w:szCs w:val="23"/>
        </w:rPr>
        <w:t>world-renowned University of Notre Dame</w:t>
      </w:r>
      <w:r w:rsidRPr="00B17D24">
        <w:rPr>
          <w:rFonts w:ascii="Cambria" w:eastAsia="Times New Roman" w:hAnsi="Cambria"/>
          <w:color w:val="000000"/>
          <w:sz w:val="23"/>
          <w:szCs w:val="23"/>
        </w:rPr>
        <w:t xml:space="preserve"> – it’s a city where tradition meets transformation. For those who crave a blend </w:t>
      </w:r>
      <w:r w:rsidRPr="00B17D24">
        <w:rPr>
          <w:rFonts w:ascii="Cambria" w:eastAsia="Times New Roman" w:hAnsi="Cambria"/>
          <w:b/>
          <w:bCs/>
          <w:color w:val="000000"/>
          <w:sz w:val="23"/>
          <w:szCs w:val="23"/>
        </w:rPr>
        <w:t>of small-town charm and big-city ambition</w:t>
      </w:r>
      <w:r w:rsidRPr="00B17D24">
        <w:rPr>
          <w:rFonts w:ascii="Cambria" w:eastAsia="Times New Roman" w:hAnsi="Cambria"/>
          <w:color w:val="000000"/>
          <w:sz w:val="23"/>
          <w:szCs w:val="23"/>
        </w:rPr>
        <w:t xml:space="preserve">, South Bend offers a compelling lifestyle.  </w:t>
      </w:r>
    </w:p>
    <w:p w14:paraId="6A6295B4" w14:textId="77777777" w:rsidR="005C1D47" w:rsidRPr="00B17D24" w:rsidRDefault="00403D07" w:rsidP="00403D07">
      <w:pPr>
        <w:spacing w:before="100" w:beforeAutospacing="1" w:after="100" w:afterAutospacing="1"/>
        <w:rPr>
          <w:rFonts w:ascii="Cambria" w:eastAsia="Times New Roman" w:hAnsi="Cambria"/>
          <w:b/>
          <w:bCs/>
          <w:color w:val="000000"/>
          <w:sz w:val="23"/>
          <w:szCs w:val="23"/>
        </w:rPr>
      </w:pPr>
      <w:r w:rsidRPr="00B17D24">
        <w:rPr>
          <w:rFonts w:ascii="Cambria" w:eastAsia="Times New Roman" w:hAnsi="Cambria"/>
          <w:color w:val="000000"/>
          <w:sz w:val="23"/>
          <w:szCs w:val="23"/>
        </w:rPr>
        <w:t xml:space="preserve">From the </w:t>
      </w:r>
      <w:r w:rsidRPr="00B17D24">
        <w:rPr>
          <w:rFonts w:ascii="Cambria" w:eastAsia="Times New Roman" w:hAnsi="Cambria"/>
          <w:b/>
          <w:bCs/>
          <w:color w:val="000000"/>
          <w:sz w:val="23"/>
          <w:szCs w:val="23"/>
        </w:rPr>
        <w:t>South Bend Museum of Art</w:t>
      </w:r>
      <w:r w:rsidRPr="00B17D24">
        <w:rPr>
          <w:rFonts w:ascii="Cambria" w:eastAsia="Times New Roman" w:hAnsi="Cambria"/>
          <w:color w:val="000000"/>
          <w:sz w:val="23"/>
          <w:szCs w:val="23"/>
        </w:rPr>
        <w:t xml:space="preserve"> to the </w:t>
      </w:r>
      <w:r w:rsidRPr="00B17D24">
        <w:rPr>
          <w:rFonts w:ascii="Cambria" w:eastAsia="Times New Roman" w:hAnsi="Cambria"/>
          <w:b/>
          <w:bCs/>
          <w:color w:val="000000"/>
          <w:sz w:val="23"/>
          <w:szCs w:val="23"/>
        </w:rPr>
        <w:t>Morris Performing Arts Center</w:t>
      </w:r>
      <w:r w:rsidRPr="00B17D24">
        <w:rPr>
          <w:rFonts w:ascii="Cambria" w:eastAsia="Times New Roman" w:hAnsi="Cambria"/>
          <w:color w:val="000000"/>
          <w:sz w:val="23"/>
          <w:szCs w:val="23"/>
        </w:rPr>
        <w:t xml:space="preserve"> and </w:t>
      </w:r>
      <w:r w:rsidRPr="00B17D24">
        <w:rPr>
          <w:rFonts w:ascii="Cambria" w:eastAsia="Times New Roman" w:hAnsi="Cambria"/>
          <w:b/>
          <w:bCs/>
          <w:color w:val="000000"/>
          <w:sz w:val="23"/>
          <w:szCs w:val="23"/>
        </w:rPr>
        <w:t>Lerner Theatre</w:t>
      </w:r>
      <w:r w:rsidRPr="00B17D24">
        <w:rPr>
          <w:rFonts w:ascii="Cambria" w:eastAsia="Times New Roman" w:hAnsi="Cambria"/>
          <w:color w:val="000000"/>
          <w:sz w:val="23"/>
          <w:szCs w:val="23"/>
        </w:rPr>
        <w:t xml:space="preserve">, the city pulses with creativity. Local festival, farmers markets, live entertainment, and a </w:t>
      </w:r>
      <w:r w:rsidRPr="00B17D24">
        <w:rPr>
          <w:rFonts w:ascii="Cambria" w:eastAsia="Times New Roman" w:hAnsi="Cambria"/>
          <w:b/>
          <w:bCs/>
          <w:color w:val="000000"/>
          <w:sz w:val="23"/>
          <w:szCs w:val="23"/>
        </w:rPr>
        <w:t>growing food scene</w:t>
      </w:r>
      <w:r w:rsidRPr="00B17D24">
        <w:rPr>
          <w:rFonts w:ascii="Cambria" w:eastAsia="Times New Roman" w:hAnsi="Cambria"/>
          <w:color w:val="000000"/>
          <w:sz w:val="23"/>
          <w:szCs w:val="23"/>
        </w:rPr>
        <w:t xml:space="preserve"> add flavor to everyday life. With </w:t>
      </w:r>
      <w:r w:rsidRPr="00B17D24">
        <w:rPr>
          <w:rFonts w:ascii="Cambria" w:eastAsia="Times New Roman" w:hAnsi="Cambria"/>
          <w:b/>
          <w:bCs/>
          <w:color w:val="000000"/>
          <w:sz w:val="23"/>
          <w:szCs w:val="23"/>
        </w:rPr>
        <w:t>more than 50 parks, scenic riverwalks, and nearby dunes and lakes</w:t>
      </w:r>
      <w:r w:rsidRPr="00B17D24">
        <w:rPr>
          <w:rFonts w:ascii="Cambria" w:eastAsia="Times New Roman" w:hAnsi="Cambria"/>
          <w:color w:val="000000"/>
          <w:sz w:val="23"/>
          <w:szCs w:val="23"/>
        </w:rPr>
        <w:t>, South Bend is a haven for outdoor enthusiasts. Kayaking on the East Race Waterway, hiking</w:t>
      </w:r>
      <w:r w:rsidR="00D61D3D" w:rsidRPr="00B17D24">
        <w:rPr>
          <w:rFonts w:ascii="Cambria" w:eastAsia="Times New Roman" w:hAnsi="Cambria"/>
          <w:color w:val="000000"/>
          <w:sz w:val="23"/>
          <w:szCs w:val="23"/>
        </w:rPr>
        <w:t xml:space="preserve"> on the many walking trails</w:t>
      </w:r>
      <w:r w:rsidRPr="00B17D24">
        <w:rPr>
          <w:rFonts w:ascii="Cambria" w:eastAsia="Times New Roman" w:hAnsi="Cambria"/>
          <w:color w:val="000000"/>
          <w:sz w:val="23"/>
          <w:szCs w:val="23"/>
        </w:rPr>
        <w:t xml:space="preserve">, or paying a visit to Potawatomi Zoo, are just a few weekend options. If you are still looking for something fun to enjoy, South Bend is also home to the </w:t>
      </w:r>
      <w:r w:rsidRPr="00B17D24">
        <w:rPr>
          <w:rFonts w:ascii="Cambria" w:eastAsia="Times New Roman" w:hAnsi="Cambria"/>
          <w:b/>
          <w:bCs/>
          <w:color w:val="000000"/>
          <w:sz w:val="23"/>
          <w:szCs w:val="23"/>
        </w:rPr>
        <w:t>South Bend Cubs, a Class-A minor league baseball team.</w:t>
      </w:r>
      <w:bookmarkStart w:id="1" w:name="_Hlk200530991"/>
    </w:p>
    <w:p w14:paraId="4756E7C9" w14:textId="0B5581D6" w:rsidR="00403D07" w:rsidRPr="00B17D24" w:rsidRDefault="00403D07" w:rsidP="00403D07">
      <w:pPr>
        <w:spacing w:before="100" w:beforeAutospacing="1" w:after="100" w:afterAutospacing="1"/>
        <w:rPr>
          <w:rFonts w:ascii="Cambria" w:eastAsia="Times New Roman" w:hAnsi="Cambria"/>
          <w:b/>
          <w:bCs/>
          <w:color w:val="000000"/>
          <w:sz w:val="23"/>
          <w:szCs w:val="23"/>
        </w:rPr>
      </w:pPr>
      <w:r w:rsidRPr="00B17D24">
        <w:rPr>
          <w:rFonts w:ascii="Cambria" w:eastAsia="Times New Roman" w:hAnsi="Cambria"/>
          <w:color w:val="000000"/>
          <w:sz w:val="23"/>
          <w:szCs w:val="23"/>
        </w:rPr>
        <w:t xml:space="preserve">If you’re looking for adventure outside of the city, the </w:t>
      </w:r>
      <w:r w:rsidRPr="00B17D24">
        <w:rPr>
          <w:rFonts w:ascii="Cambria" w:eastAsia="Times New Roman" w:hAnsi="Cambria"/>
          <w:b/>
          <w:bCs/>
          <w:color w:val="000000"/>
          <w:sz w:val="23"/>
          <w:szCs w:val="23"/>
        </w:rPr>
        <w:t>sandy shores of Lake Michigan</w:t>
      </w:r>
      <w:r w:rsidRPr="00B17D24">
        <w:rPr>
          <w:rFonts w:ascii="Cambria" w:eastAsia="Times New Roman" w:hAnsi="Cambria"/>
          <w:color w:val="000000"/>
          <w:sz w:val="23"/>
          <w:szCs w:val="23"/>
        </w:rPr>
        <w:t xml:space="preserve"> are </w:t>
      </w:r>
      <w:r w:rsidRPr="00B17D24">
        <w:rPr>
          <w:rFonts w:ascii="Cambria" w:eastAsia="Times New Roman" w:hAnsi="Cambria"/>
          <w:b/>
          <w:bCs/>
          <w:color w:val="000000"/>
          <w:sz w:val="23"/>
          <w:szCs w:val="23"/>
        </w:rPr>
        <w:t>less than an hour drive away</w:t>
      </w:r>
      <w:r w:rsidRPr="00B17D24">
        <w:rPr>
          <w:rFonts w:ascii="Cambria" w:eastAsia="Times New Roman" w:hAnsi="Cambria"/>
          <w:color w:val="000000"/>
          <w:sz w:val="23"/>
          <w:szCs w:val="23"/>
        </w:rPr>
        <w:t xml:space="preserve">. You can visit Silver Beach – located in the charming lakeside town of St. Joseph, or you may want to venture to the </w:t>
      </w:r>
      <w:r w:rsidRPr="00B17D24">
        <w:rPr>
          <w:rFonts w:ascii="Cambria" w:eastAsia="Times New Roman" w:hAnsi="Cambria"/>
          <w:b/>
          <w:bCs/>
          <w:color w:val="000000"/>
          <w:sz w:val="23"/>
          <w:szCs w:val="23"/>
        </w:rPr>
        <w:t>Indiana Dunes National Park</w:t>
      </w:r>
      <w:r w:rsidRPr="00B17D24">
        <w:rPr>
          <w:rFonts w:ascii="Cambria" w:eastAsia="Times New Roman" w:hAnsi="Cambria"/>
          <w:color w:val="000000"/>
          <w:sz w:val="23"/>
          <w:szCs w:val="23"/>
        </w:rPr>
        <w:t xml:space="preserve"> which spans </w:t>
      </w:r>
      <w:r w:rsidRPr="00B17D24">
        <w:rPr>
          <w:rFonts w:ascii="Cambria" w:eastAsia="Times New Roman" w:hAnsi="Cambria"/>
          <w:b/>
          <w:bCs/>
          <w:color w:val="000000"/>
          <w:sz w:val="23"/>
          <w:szCs w:val="23"/>
        </w:rPr>
        <w:t>15,000 acres</w:t>
      </w:r>
      <w:r w:rsidRPr="00B17D24">
        <w:rPr>
          <w:rFonts w:ascii="Cambria" w:eastAsia="Times New Roman" w:hAnsi="Cambria"/>
          <w:color w:val="000000"/>
          <w:sz w:val="23"/>
          <w:szCs w:val="23"/>
        </w:rPr>
        <w:t xml:space="preserve"> and some of the most scenic dunes in the Midwest. Whether you are into kayaking, sunbathing, wine tasting, or simply watching the sunset over the lake, these destinations are perfect for a </w:t>
      </w:r>
      <w:r w:rsidRPr="00B17D24">
        <w:rPr>
          <w:rFonts w:ascii="Cambria" w:eastAsia="Times New Roman" w:hAnsi="Cambria"/>
          <w:b/>
          <w:bCs/>
          <w:color w:val="000000"/>
          <w:sz w:val="23"/>
          <w:szCs w:val="23"/>
        </w:rPr>
        <w:t>spontaneous day trip or relaxing weekend retreat</w:t>
      </w:r>
      <w:r w:rsidRPr="00B17D24">
        <w:rPr>
          <w:rFonts w:ascii="Cambria" w:eastAsia="Times New Roman" w:hAnsi="Cambria"/>
          <w:color w:val="000000"/>
          <w:sz w:val="23"/>
          <w:szCs w:val="23"/>
        </w:rPr>
        <w:t>.</w:t>
      </w:r>
    </w:p>
    <w:p w14:paraId="6C06EAAD" w14:textId="77777777" w:rsidR="00403D07" w:rsidRPr="00B17D24" w:rsidRDefault="00403D07" w:rsidP="00403D07">
      <w:pPr>
        <w:spacing w:before="100" w:beforeAutospacing="1" w:after="100" w:afterAutospacing="1"/>
        <w:rPr>
          <w:rFonts w:ascii="Cambria" w:eastAsia="Times New Roman" w:hAnsi="Cambria"/>
          <w:color w:val="000000"/>
          <w:sz w:val="23"/>
          <w:szCs w:val="23"/>
        </w:rPr>
      </w:pPr>
      <w:r w:rsidRPr="00B17D24">
        <w:rPr>
          <w:rFonts w:ascii="Cambria" w:eastAsia="Times New Roman" w:hAnsi="Cambria"/>
          <w:color w:val="000000"/>
          <w:sz w:val="23"/>
          <w:szCs w:val="23"/>
        </w:rPr>
        <w:t xml:space="preserve">Compared to major metros, South Bend offers a </w:t>
      </w:r>
      <w:r w:rsidRPr="00B17D24">
        <w:rPr>
          <w:rFonts w:ascii="Cambria" w:eastAsia="Times New Roman" w:hAnsi="Cambria"/>
          <w:b/>
          <w:bCs/>
          <w:color w:val="000000"/>
          <w:sz w:val="23"/>
          <w:szCs w:val="23"/>
        </w:rPr>
        <w:t>lower cost of living</w:t>
      </w:r>
      <w:r w:rsidRPr="00B17D24">
        <w:rPr>
          <w:rFonts w:ascii="Cambria" w:eastAsia="Times New Roman" w:hAnsi="Cambria"/>
          <w:color w:val="000000"/>
          <w:sz w:val="23"/>
          <w:szCs w:val="23"/>
        </w:rPr>
        <w:t xml:space="preserve"> without sacrificing quality of life. </w:t>
      </w:r>
      <w:r w:rsidRPr="00B17D24">
        <w:rPr>
          <w:rFonts w:ascii="Cambria" w:eastAsia="Times New Roman" w:hAnsi="Cambria"/>
          <w:b/>
          <w:bCs/>
          <w:color w:val="000000"/>
          <w:sz w:val="23"/>
          <w:szCs w:val="23"/>
        </w:rPr>
        <w:t>Historic homes, modern apartments</w:t>
      </w:r>
      <w:r w:rsidRPr="00B17D24">
        <w:rPr>
          <w:rFonts w:ascii="Cambria" w:eastAsia="Times New Roman" w:hAnsi="Cambria"/>
          <w:color w:val="000000"/>
          <w:sz w:val="23"/>
          <w:szCs w:val="23"/>
        </w:rPr>
        <w:t>, and a strong sense of community make it ideal for families and young professionals alike.</w:t>
      </w:r>
    </w:p>
    <w:p w14:paraId="54A799A2" w14:textId="77777777" w:rsidR="00D5017D" w:rsidRPr="00B17D24" w:rsidRDefault="00403D07" w:rsidP="00D5017D">
      <w:pPr>
        <w:spacing w:before="100" w:beforeAutospacing="1" w:after="100" w:afterAutospacing="1"/>
        <w:rPr>
          <w:rFonts w:ascii="Cambria" w:eastAsia="Times New Roman" w:hAnsi="Cambria"/>
          <w:color w:val="000000"/>
          <w:sz w:val="23"/>
          <w:szCs w:val="23"/>
        </w:rPr>
      </w:pPr>
      <w:r w:rsidRPr="00B17D24">
        <w:rPr>
          <w:rFonts w:ascii="Cambria" w:eastAsia="Times New Roman" w:hAnsi="Cambria"/>
          <w:color w:val="000000"/>
          <w:sz w:val="23"/>
          <w:szCs w:val="23"/>
        </w:rPr>
        <w:t xml:space="preserve">South Bend isn’t just a great place to live – it’s a </w:t>
      </w:r>
      <w:r w:rsidRPr="00B17D24">
        <w:rPr>
          <w:rFonts w:ascii="Cambria" w:eastAsia="Times New Roman" w:hAnsi="Cambria"/>
          <w:b/>
          <w:bCs/>
          <w:color w:val="000000"/>
          <w:sz w:val="23"/>
          <w:szCs w:val="23"/>
        </w:rPr>
        <w:t>gateway to the Midwest</w:t>
      </w:r>
      <w:r w:rsidRPr="00B17D24">
        <w:rPr>
          <w:rFonts w:ascii="Cambria" w:eastAsia="Times New Roman" w:hAnsi="Cambria"/>
          <w:color w:val="000000"/>
          <w:sz w:val="23"/>
          <w:szCs w:val="23"/>
        </w:rPr>
        <w:t xml:space="preserve">. Whether you’re traveling for business or pleasure, you’ll appreciate how easy it is to get where you need to go.  </w:t>
      </w:r>
    </w:p>
    <w:p w14:paraId="6065E04A" w14:textId="40F6BC6E" w:rsidR="00403D07" w:rsidRPr="00B17D24" w:rsidRDefault="00403D07" w:rsidP="00D5017D">
      <w:pPr>
        <w:spacing w:before="100" w:beforeAutospacing="1" w:after="100" w:afterAutospacing="1"/>
        <w:rPr>
          <w:rFonts w:ascii="Cambria" w:eastAsia="Times New Roman" w:hAnsi="Cambria"/>
          <w:color w:val="000000"/>
          <w:sz w:val="23"/>
          <w:szCs w:val="23"/>
        </w:rPr>
      </w:pPr>
      <w:r w:rsidRPr="00B17D24">
        <w:rPr>
          <w:rFonts w:ascii="Cambria" w:eastAsia="Times New Roman" w:hAnsi="Cambria"/>
          <w:color w:val="000000"/>
          <w:sz w:val="23"/>
          <w:szCs w:val="23"/>
        </w:rPr>
        <w:t xml:space="preserve">The </w:t>
      </w:r>
      <w:r w:rsidRPr="00B17D24">
        <w:rPr>
          <w:rFonts w:ascii="Cambria" w:eastAsia="Times New Roman" w:hAnsi="Cambria"/>
          <w:b/>
          <w:bCs/>
          <w:color w:val="000000"/>
          <w:sz w:val="23"/>
          <w:szCs w:val="23"/>
        </w:rPr>
        <w:t>South Bend International Airport</w:t>
      </w:r>
      <w:r w:rsidRPr="00B17D24">
        <w:rPr>
          <w:rFonts w:ascii="Cambria" w:eastAsia="Times New Roman" w:hAnsi="Cambria"/>
          <w:color w:val="000000"/>
          <w:sz w:val="23"/>
          <w:szCs w:val="23"/>
        </w:rPr>
        <w:t xml:space="preserve"> offers direct flights via major carriers like Allegiant, American, Delta, and United. A 90-minute drive to Chicago, and you can take advantage of additional travel opportunities. Plus, South Bend is well-connected by the </w:t>
      </w:r>
      <w:r w:rsidRPr="00B17D24">
        <w:rPr>
          <w:rFonts w:ascii="Cambria" w:eastAsia="Times New Roman" w:hAnsi="Cambria"/>
          <w:b/>
          <w:bCs/>
          <w:color w:val="000000"/>
          <w:sz w:val="23"/>
          <w:szCs w:val="23"/>
        </w:rPr>
        <w:t>South Shore Line, Amtrak, Interstate 80/90, and regional bus lines</w:t>
      </w:r>
      <w:r w:rsidRPr="00B17D24">
        <w:rPr>
          <w:rFonts w:ascii="Cambria" w:eastAsia="Times New Roman" w:hAnsi="Cambria"/>
          <w:color w:val="000000"/>
          <w:sz w:val="23"/>
          <w:szCs w:val="23"/>
        </w:rPr>
        <w:t>, making travel to cities like Chicago, Indianapolis, and Detroit smooth and straightforward.</w:t>
      </w:r>
      <w:bookmarkEnd w:id="1"/>
    </w:p>
    <w:p w14:paraId="7D869C32" w14:textId="77777777" w:rsidR="000C6DCE" w:rsidRDefault="000C6DCE" w:rsidP="00403D07">
      <w:pPr>
        <w:spacing w:before="100" w:beforeAutospacing="1" w:after="100" w:afterAutospacing="1"/>
        <w:rPr>
          <w:rFonts w:ascii="Cambria" w:eastAsia="Times New Roman" w:hAnsi="Cambria"/>
          <w:b/>
          <w:bCs/>
          <w:color w:val="078EB3"/>
          <w:sz w:val="36"/>
          <w:szCs w:val="36"/>
        </w:rPr>
      </w:pPr>
    </w:p>
    <w:p w14:paraId="4FC12E08" w14:textId="77777777" w:rsidR="000C6DCE" w:rsidRDefault="000C6DCE" w:rsidP="00403D07">
      <w:pPr>
        <w:spacing w:before="100" w:beforeAutospacing="1" w:after="100" w:afterAutospacing="1"/>
        <w:rPr>
          <w:rFonts w:ascii="Cambria" w:eastAsia="Times New Roman" w:hAnsi="Cambria"/>
          <w:b/>
          <w:bCs/>
          <w:color w:val="078EB3"/>
          <w:sz w:val="36"/>
          <w:szCs w:val="36"/>
        </w:rPr>
      </w:pPr>
    </w:p>
    <w:p w14:paraId="51772AB1" w14:textId="302327F8" w:rsidR="00403D07" w:rsidRPr="001C02EC" w:rsidRDefault="00403D07" w:rsidP="00403D07">
      <w:pPr>
        <w:spacing w:before="100" w:beforeAutospacing="1" w:after="100" w:afterAutospacing="1"/>
        <w:rPr>
          <w:rFonts w:ascii="Cambria" w:eastAsia="Times New Roman" w:hAnsi="Cambria"/>
          <w:b/>
          <w:bCs/>
          <w:color w:val="078EB3"/>
          <w:sz w:val="36"/>
          <w:szCs w:val="36"/>
        </w:rPr>
      </w:pPr>
      <w:r w:rsidRPr="001C02EC">
        <w:rPr>
          <w:rFonts w:ascii="Cambria" w:eastAsia="Times New Roman" w:hAnsi="Cambria"/>
          <w:b/>
          <w:bCs/>
          <w:color w:val="078EB3"/>
          <w:sz w:val="36"/>
          <w:szCs w:val="36"/>
        </w:rPr>
        <w:lastRenderedPageBreak/>
        <w:t>Beacon Medical Group Offers a Competitive Salary with Excellent Benefits!</w:t>
      </w:r>
    </w:p>
    <w:p w14:paraId="63AD9806" w14:textId="7CBF7456" w:rsidR="00403D07" w:rsidRPr="000C6DCE" w:rsidRDefault="00403D07" w:rsidP="00403D07">
      <w:pPr>
        <w:spacing w:before="100" w:beforeAutospacing="1" w:after="100" w:afterAutospacing="1"/>
        <w:rPr>
          <w:rFonts w:ascii="Cambria" w:eastAsia="Times New Roman" w:hAnsi="Cambria"/>
          <w:b/>
          <w:bCs/>
          <w:color w:val="000000" w:themeColor="text1"/>
          <w:sz w:val="23"/>
          <w:szCs w:val="23"/>
        </w:rPr>
      </w:pPr>
      <w:r w:rsidRPr="00B47FF4">
        <w:rPr>
          <w:rFonts w:ascii="Cambria" w:eastAsia="Times New Roman" w:hAnsi="Cambria"/>
          <w:b/>
          <w:bCs/>
          <w:color w:val="078EB3"/>
          <w:sz w:val="28"/>
          <w:szCs w:val="28"/>
        </w:rPr>
        <w:t xml:space="preserve">Full Time </w:t>
      </w:r>
      <w:r w:rsidR="00852C1A">
        <w:rPr>
          <w:rFonts w:ascii="Cambria" w:hAnsi="Cambria"/>
          <w:b/>
          <w:bCs/>
          <w:color w:val="078EB3"/>
          <w:sz w:val="28"/>
          <w:szCs w:val="28"/>
        </w:rPr>
        <w:t>Critical Care/Trauma Surgeon</w:t>
      </w:r>
      <w:r w:rsidR="00B47FF4" w:rsidRPr="00B47FF4">
        <w:rPr>
          <w:rFonts w:ascii="Cambria" w:hAnsi="Cambria"/>
          <w:b/>
          <w:bCs/>
          <w:color w:val="078EB3"/>
          <w:sz w:val="28"/>
          <w:szCs w:val="28"/>
        </w:rPr>
        <w:t xml:space="preserve"> </w:t>
      </w:r>
      <w:r w:rsidRPr="00B47FF4">
        <w:rPr>
          <w:rFonts w:ascii="Cambria" w:eastAsia="Times New Roman" w:hAnsi="Cambria"/>
          <w:b/>
          <w:bCs/>
          <w:color w:val="078EB3"/>
          <w:sz w:val="28"/>
          <w:szCs w:val="28"/>
        </w:rPr>
        <w:t>Salary Range</w:t>
      </w:r>
      <w:r w:rsidRPr="001C02EC">
        <w:rPr>
          <w:rFonts w:ascii="Cambria" w:eastAsia="Times New Roman" w:hAnsi="Cambria"/>
          <w:b/>
          <w:bCs/>
          <w:color w:val="078EB3"/>
          <w:sz w:val="28"/>
          <w:szCs w:val="28"/>
        </w:rPr>
        <w:t xml:space="preserve">: </w:t>
      </w:r>
      <w:r w:rsidR="005C1D47" w:rsidRPr="000C6DCE">
        <w:rPr>
          <w:rFonts w:ascii="Cambria" w:eastAsia="Times New Roman" w:hAnsi="Cambria"/>
          <w:color w:val="000000" w:themeColor="text1"/>
          <w:sz w:val="23"/>
          <w:szCs w:val="23"/>
        </w:rPr>
        <w:t>H</w:t>
      </w:r>
      <w:r w:rsidR="005C1D47" w:rsidRPr="000C6DCE">
        <w:rPr>
          <w:rFonts w:ascii="Cambria" w:hAnsi="Cambria"/>
          <w:sz w:val="23"/>
          <w:szCs w:val="23"/>
        </w:rPr>
        <w:t xml:space="preserve">ighly competitive salary </w:t>
      </w:r>
      <w:r w:rsidR="000C6DCE" w:rsidRPr="000C6DCE">
        <w:rPr>
          <w:rFonts w:ascii="Cambria" w:hAnsi="Cambria"/>
          <w:sz w:val="23"/>
          <w:szCs w:val="23"/>
        </w:rPr>
        <w:t>with RVU/quality incentives</w:t>
      </w:r>
    </w:p>
    <w:p w14:paraId="15AE0236" w14:textId="77777777" w:rsidR="00403D07" w:rsidRPr="001C02EC" w:rsidRDefault="00403D07" w:rsidP="00403D07">
      <w:pPr>
        <w:spacing w:before="100" w:beforeAutospacing="1" w:after="100" w:afterAutospacing="1"/>
        <w:rPr>
          <w:rFonts w:ascii="Cambria" w:eastAsia="Times New Roman" w:hAnsi="Cambria"/>
          <w:b/>
          <w:bCs/>
          <w:color w:val="078EB3"/>
          <w:sz w:val="28"/>
          <w:szCs w:val="28"/>
        </w:rPr>
      </w:pPr>
      <w:r w:rsidRPr="001C02EC">
        <w:rPr>
          <w:rFonts w:ascii="Cambria" w:eastAsia="Times New Roman" w:hAnsi="Cambria"/>
          <w:b/>
          <w:bCs/>
          <w:color w:val="078EB3"/>
          <w:sz w:val="28"/>
          <w:szCs w:val="28"/>
        </w:rPr>
        <w:t>What Benefits Can You Look Forward to?</w:t>
      </w:r>
    </w:p>
    <w:p w14:paraId="4F9797E6"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Flexible Health &amp; Dental Plans, Vision Insurance</w:t>
      </w:r>
    </w:p>
    <w:p w14:paraId="05AB3AEF"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 xml:space="preserve">403(b) with 4% matching and 457(b) Retirement Savings Plans </w:t>
      </w:r>
    </w:p>
    <w:p w14:paraId="15009747"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Life Insurance</w:t>
      </w:r>
    </w:p>
    <w:p w14:paraId="52B837F6" w14:textId="449D81F1"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proofErr w:type="gramStart"/>
      <w:r w:rsidRPr="000C6DCE">
        <w:rPr>
          <w:rFonts w:ascii="Cambria" w:eastAsia="Times New Roman" w:hAnsi="Cambria"/>
          <w:color w:val="000000" w:themeColor="text1"/>
          <w:sz w:val="23"/>
          <w:szCs w:val="23"/>
        </w:rPr>
        <w:t>Short &amp; Long Term</w:t>
      </w:r>
      <w:proofErr w:type="gramEnd"/>
      <w:r w:rsidRPr="000C6DCE">
        <w:rPr>
          <w:rFonts w:ascii="Cambria" w:eastAsia="Times New Roman" w:hAnsi="Cambria"/>
          <w:color w:val="000000" w:themeColor="text1"/>
          <w:sz w:val="23"/>
          <w:szCs w:val="23"/>
        </w:rPr>
        <w:t xml:space="preserve"> Disability Plan</w:t>
      </w:r>
    </w:p>
    <w:p w14:paraId="0047C8EA"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CME (Continuing Medical Education) Allowance</w:t>
      </w:r>
    </w:p>
    <w:p w14:paraId="5CF365BD"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Generous Time Off Allowances</w:t>
      </w:r>
    </w:p>
    <w:p w14:paraId="0092EE5D"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Paid Malpractice and Tail Coverage</w:t>
      </w:r>
    </w:p>
    <w:p w14:paraId="1FCF1A76"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Relocation Allowance (where applicable)</w:t>
      </w:r>
    </w:p>
    <w:p w14:paraId="6736EEF1"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Student Loan Repayment assistance (where applicable)</w:t>
      </w:r>
    </w:p>
    <w:p w14:paraId="4179833B"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 xml:space="preserve">Wellness Plans </w:t>
      </w:r>
    </w:p>
    <w:p w14:paraId="6DAC5156" w14:textId="77777777" w:rsidR="00403D07" w:rsidRPr="000C6DCE" w:rsidRDefault="00403D07" w:rsidP="00403D07">
      <w:pPr>
        <w:pStyle w:val="ListParagraph"/>
        <w:numPr>
          <w:ilvl w:val="0"/>
          <w:numId w:val="6"/>
        </w:numPr>
        <w:spacing w:before="100" w:beforeAutospacing="1" w:after="100" w:afterAutospacing="1"/>
        <w:rPr>
          <w:rFonts w:ascii="Cambria" w:eastAsia="Times New Roman" w:hAnsi="Cambria"/>
          <w:b/>
          <w:bCs/>
          <w:color w:val="000000" w:themeColor="text1"/>
          <w:sz w:val="23"/>
          <w:szCs w:val="23"/>
        </w:rPr>
      </w:pPr>
      <w:r w:rsidRPr="000C6DCE">
        <w:rPr>
          <w:rFonts w:ascii="Cambria" w:eastAsia="Times New Roman" w:hAnsi="Cambria"/>
          <w:color w:val="000000" w:themeColor="text1"/>
          <w:sz w:val="23"/>
          <w:szCs w:val="23"/>
        </w:rPr>
        <w:t>Work/Life Resources</w:t>
      </w:r>
    </w:p>
    <w:p w14:paraId="2B5BFEF0" w14:textId="77777777" w:rsidR="001758D2" w:rsidRPr="000C6DCE" w:rsidRDefault="00403D07" w:rsidP="001758D2">
      <w:pPr>
        <w:spacing w:before="100" w:beforeAutospacing="1" w:after="0"/>
        <w:rPr>
          <w:rFonts w:ascii="Cambria" w:eastAsia="Times New Roman" w:hAnsi="Cambria"/>
          <w:b/>
          <w:bCs/>
          <w:color w:val="078EB3"/>
          <w:sz w:val="23"/>
          <w:szCs w:val="23"/>
        </w:rPr>
      </w:pPr>
      <w:r w:rsidRPr="000C6DCE">
        <w:rPr>
          <w:rFonts w:ascii="Cambria" w:eastAsia="Times New Roman" w:hAnsi="Cambria"/>
          <w:b/>
          <w:bCs/>
          <w:color w:val="078EB3"/>
          <w:sz w:val="23"/>
          <w:szCs w:val="23"/>
        </w:rPr>
        <w:t>Contact Informatio</w:t>
      </w:r>
      <w:r w:rsidR="001758D2" w:rsidRPr="000C6DCE">
        <w:rPr>
          <w:rFonts w:ascii="Cambria" w:eastAsia="Times New Roman" w:hAnsi="Cambria"/>
          <w:b/>
          <w:bCs/>
          <w:color w:val="078EB3"/>
          <w:sz w:val="23"/>
          <w:szCs w:val="23"/>
        </w:rPr>
        <w:t>n</w:t>
      </w:r>
    </w:p>
    <w:p w14:paraId="0CF706AF" w14:textId="15319CE0" w:rsidR="00403D07" w:rsidRPr="000C6DCE" w:rsidRDefault="00403D07" w:rsidP="001758D2">
      <w:pPr>
        <w:spacing w:after="0"/>
        <w:rPr>
          <w:rFonts w:ascii="Cambria" w:eastAsia="Times New Roman" w:hAnsi="Cambria"/>
          <w:b/>
          <w:bCs/>
          <w:color w:val="078EB3"/>
          <w:sz w:val="23"/>
          <w:szCs w:val="23"/>
        </w:rPr>
      </w:pPr>
      <w:r w:rsidRPr="000C6DCE">
        <w:rPr>
          <w:rFonts w:ascii="Cambria" w:eastAsia="Times New Roman" w:hAnsi="Cambria"/>
          <w:color w:val="000000" w:themeColor="text1"/>
          <w:sz w:val="23"/>
          <w:szCs w:val="23"/>
        </w:rPr>
        <w:t>If you have questions regarding this posting or would like assistance with Physician opportunities, please contact:</w:t>
      </w:r>
    </w:p>
    <w:p w14:paraId="182CE2D7" w14:textId="77777777" w:rsidR="000C6DCE" w:rsidRPr="000C6DCE" w:rsidRDefault="000C6DCE" w:rsidP="00403D07">
      <w:pPr>
        <w:spacing w:after="0"/>
        <w:ind w:left="1440" w:firstLine="720"/>
        <w:rPr>
          <w:rFonts w:ascii="Cambria" w:hAnsi="Cambria"/>
          <w:color w:val="000000" w:themeColor="text1"/>
          <w:sz w:val="23"/>
          <w:szCs w:val="23"/>
        </w:rPr>
      </w:pPr>
    </w:p>
    <w:p w14:paraId="42F3450F" w14:textId="410FDA0C" w:rsidR="00403D07" w:rsidRPr="000C6DCE" w:rsidRDefault="00403D07" w:rsidP="00403D07">
      <w:pPr>
        <w:spacing w:after="0"/>
        <w:ind w:left="1440" w:firstLine="720"/>
        <w:rPr>
          <w:rFonts w:ascii="Cambria" w:hAnsi="Cambria"/>
          <w:color w:val="000000" w:themeColor="text1"/>
          <w:sz w:val="23"/>
          <w:szCs w:val="23"/>
        </w:rPr>
      </w:pPr>
      <w:r w:rsidRPr="000C6DCE">
        <w:rPr>
          <w:rFonts w:ascii="Cambria" w:hAnsi="Cambria"/>
          <w:color w:val="000000" w:themeColor="text1"/>
          <w:sz w:val="23"/>
          <w:szCs w:val="23"/>
        </w:rPr>
        <w:t>Caren Foster, Director of Physician Recruiting</w:t>
      </w:r>
    </w:p>
    <w:p w14:paraId="09AD2E57" w14:textId="77777777" w:rsidR="00403D07" w:rsidRPr="000C6DCE" w:rsidRDefault="00403D07" w:rsidP="00403D07">
      <w:pPr>
        <w:spacing w:after="0"/>
        <w:rPr>
          <w:rFonts w:ascii="Cambria" w:hAnsi="Cambria"/>
          <w:sz w:val="23"/>
          <w:szCs w:val="23"/>
        </w:rPr>
      </w:pPr>
      <w:r w:rsidRPr="000C6DCE">
        <w:rPr>
          <w:rFonts w:ascii="Cambria" w:hAnsi="Cambria"/>
          <w:color w:val="000000" w:themeColor="text1"/>
          <w:sz w:val="23"/>
          <w:szCs w:val="23"/>
        </w:rPr>
        <w:t xml:space="preserve">                                             Email: </w:t>
      </w:r>
      <w:hyperlink r:id="rId9" w:history="1">
        <w:r w:rsidRPr="000C6DCE">
          <w:rPr>
            <w:rStyle w:val="Hyperlink"/>
            <w:rFonts w:ascii="Cambria" w:hAnsi="Cambria"/>
            <w:color w:val="078EB3"/>
            <w:sz w:val="23"/>
            <w:szCs w:val="23"/>
          </w:rPr>
          <w:t>cjfoster@beaconhealthsystem.org</w:t>
        </w:r>
      </w:hyperlink>
    </w:p>
    <w:p w14:paraId="417B0675" w14:textId="2ADC25FB" w:rsidR="00AD3A01" w:rsidRPr="000C6DCE" w:rsidRDefault="00403D07" w:rsidP="00AD3A01">
      <w:pPr>
        <w:spacing w:after="0"/>
        <w:rPr>
          <w:rFonts w:ascii="Cambria" w:hAnsi="Cambria"/>
          <w:color w:val="000000" w:themeColor="text1"/>
          <w:sz w:val="23"/>
          <w:szCs w:val="23"/>
        </w:rPr>
      </w:pPr>
      <w:r w:rsidRPr="000C6DCE">
        <w:rPr>
          <w:rFonts w:ascii="Cambria" w:hAnsi="Cambria"/>
          <w:sz w:val="23"/>
          <w:szCs w:val="23"/>
        </w:rPr>
        <w:t xml:space="preserve">                                                            Phone: 574-647-1647</w:t>
      </w:r>
    </w:p>
    <w:p w14:paraId="60FEF657" w14:textId="77777777" w:rsidR="00403D07" w:rsidRPr="001C02EC" w:rsidRDefault="00403D07" w:rsidP="00403D07">
      <w:pPr>
        <w:pStyle w:val="NormalWeb"/>
        <w:spacing w:before="0" w:beforeAutospacing="0" w:after="0" w:afterAutospacing="0"/>
        <w:jc w:val="center"/>
        <w:rPr>
          <w:color w:val="078EB3"/>
          <w:sz w:val="20"/>
          <w:szCs w:val="20"/>
        </w:rPr>
      </w:pPr>
      <w:r w:rsidRPr="001C02EC">
        <w:rPr>
          <w:color w:val="078EB3"/>
          <w:sz w:val="20"/>
          <w:szCs w:val="20"/>
        </w:rPr>
        <w:t xml:space="preserve">  </w:t>
      </w:r>
      <w:r w:rsidRPr="001C02EC">
        <w:rPr>
          <w:b/>
          <w:color w:val="078EB3"/>
          <w:sz w:val="20"/>
          <w:szCs w:val="20"/>
        </w:rPr>
        <w:t>We deliver outstanding care, inspire health, and connect with heart.</w:t>
      </w:r>
    </w:p>
    <w:p w14:paraId="303D58AC" w14:textId="77777777" w:rsidR="00403D07" w:rsidRDefault="00403D07" w:rsidP="00403D07">
      <w:pPr>
        <w:pStyle w:val="NormalWeb"/>
        <w:spacing w:before="0" w:beforeAutospacing="0" w:after="0" w:afterAutospacing="0"/>
        <w:jc w:val="center"/>
        <w:rPr>
          <w:color w:val="078EB3"/>
          <w:sz w:val="20"/>
          <w:szCs w:val="20"/>
        </w:rPr>
      </w:pPr>
      <w:r w:rsidRPr="001C02EC">
        <w:rPr>
          <w:color w:val="078EB3"/>
          <w:sz w:val="20"/>
          <w:szCs w:val="20"/>
        </w:rPr>
        <w:t xml:space="preserve"> Trust / Respect / Integrity / Compassion</w:t>
      </w:r>
    </w:p>
    <w:p w14:paraId="3C7F9BFF" w14:textId="77777777" w:rsidR="00403D07" w:rsidRPr="002D633A" w:rsidRDefault="00403D07" w:rsidP="00403D07">
      <w:pPr>
        <w:pStyle w:val="NormalWeb"/>
        <w:spacing w:before="0" w:beforeAutospacing="0" w:after="0" w:afterAutospacing="0"/>
        <w:ind w:left="720" w:firstLine="720"/>
        <w:jc w:val="both"/>
        <w:rPr>
          <w:color w:val="078EB3"/>
          <w:sz w:val="20"/>
          <w:szCs w:val="20"/>
        </w:rPr>
      </w:pPr>
      <w:r w:rsidRPr="002D633A">
        <w:rPr>
          <w:color w:val="078EB3"/>
          <w:sz w:val="20"/>
          <w:szCs w:val="20"/>
        </w:rPr>
        <w:t>For more details on Beacon Health System. Please visit: beaconhealthsystem.org.</w:t>
      </w:r>
    </w:p>
    <w:p w14:paraId="0690537E" w14:textId="77777777" w:rsidR="00403D07" w:rsidRPr="001C02EC" w:rsidRDefault="00403D07" w:rsidP="00403D07">
      <w:pPr>
        <w:pStyle w:val="NormalWeb"/>
        <w:spacing w:before="0" w:beforeAutospacing="0" w:after="0" w:afterAutospacing="0"/>
        <w:jc w:val="center"/>
        <w:rPr>
          <w:color w:val="078EB3"/>
          <w:sz w:val="20"/>
          <w:szCs w:val="20"/>
        </w:rPr>
      </w:pPr>
    </w:p>
    <w:p w14:paraId="69DFB1AF" w14:textId="77777777" w:rsidR="00403D07" w:rsidRDefault="00403D07" w:rsidP="00403D07">
      <w:pPr>
        <w:spacing w:before="100" w:beforeAutospacing="1" w:after="100" w:afterAutospacing="1"/>
        <w:rPr>
          <w:rFonts w:ascii="Cambria" w:eastAsia="Times New Roman" w:hAnsi="Cambria"/>
          <w:color w:val="000000" w:themeColor="text1"/>
        </w:rPr>
      </w:pPr>
    </w:p>
    <w:sectPr w:rsidR="00403D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4054" w14:textId="77777777" w:rsidR="0037250D" w:rsidRDefault="0037250D" w:rsidP="00497F72">
      <w:pPr>
        <w:spacing w:after="0" w:line="240" w:lineRule="auto"/>
      </w:pPr>
      <w:r>
        <w:separator/>
      </w:r>
    </w:p>
  </w:endnote>
  <w:endnote w:type="continuationSeparator" w:id="0">
    <w:p w14:paraId="797E12B6" w14:textId="77777777" w:rsidR="0037250D" w:rsidRDefault="0037250D" w:rsidP="0049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7B88" w14:textId="77777777" w:rsidR="0037250D" w:rsidRDefault="0037250D" w:rsidP="00497F72">
      <w:pPr>
        <w:spacing w:after="0" w:line="240" w:lineRule="auto"/>
      </w:pPr>
      <w:r>
        <w:separator/>
      </w:r>
    </w:p>
  </w:footnote>
  <w:footnote w:type="continuationSeparator" w:id="0">
    <w:p w14:paraId="383032EA" w14:textId="77777777" w:rsidR="0037250D" w:rsidRDefault="0037250D" w:rsidP="00497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A48B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bullet"/>
      <w:lvlText w:val="*"/>
      <w:lvlJc w:val="left"/>
    </w:lvl>
  </w:abstractNum>
  <w:abstractNum w:abstractNumId="2" w15:restartNumberingAfterBreak="0">
    <w:nsid w:val="01CD4F15"/>
    <w:multiLevelType w:val="hybridMultilevel"/>
    <w:tmpl w:val="5182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D131E"/>
    <w:multiLevelType w:val="hybridMultilevel"/>
    <w:tmpl w:val="3E44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872DE"/>
    <w:multiLevelType w:val="hybridMultilevel"/>
    <w:tmpl w:val="FD26496E"/>
    <w:lvl w:ilvl="0" w:tplc="04090001">
      <w:start w:val="1"/>
      <w:numFmt w:val="bullet"/>
      <w:lvlText w:val=""/>
      <w:lvlJc w:val="left"/>
      <w:pPr>
        <w:ind w:left="720" w:hanging="360"/>
      </w:pPr>
      <w:rPr>
        <w:rFonts w:ascii="Symbol" w:hAnsi="Symbol" w:hint="default"/>
      </w:rPr>
    </w:lvl>
    <w:lvl w:ilvl="1" w:tplc="78A8316E">
      <w:numFmt w:val="bullet"/>
      <w:lvlText w:val="•"/>
      <w:lvlJc w:val="left"/>
      <w:pPr>
        <w:ind w:left="1440" w:hanging="360"/>
      </w:pPr>
      <w:rPr>
        <w:rFonts w:ascii="Cambria" w:eastAsia="MS Mincho"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32EFD"/>
    <w:multiLevelType w:val="hybridMultilevel"/>
    <w:tmpl w:val="9E2221D0"/>
    <w:lvl w:ilvl="0" w:tplc="9BC8E7A8">
      <w:start w:val="1"/>
      <w:numFmt w:val="bullet"/>
      <w:lvlText w:val=""/>
      <w:lvlJc w:val="left"/>
      <w:pPr>
        <w:ind w:left="720" w:hanging="360"/>
      </w:pPr>
      <w:rPr>
        <w:rFonts w:ascii="Symbol" w:hAnsi="Symbol" w:hint="default"/>
      </w:rPr>
    </w:lvl>
    <w:lvl w:ilvl="1" w:tplc="C2ACE9A0">
      <w:start w:val="1"/>
      <w:numFmt w:val="bullet"/>
      <w:lvlText w:val="o"/>
      <w:lvlJc w:val="left"/>
      <w:pPr>
        <w:ind w:left="1440" w:hanging="360"/>
      </w:pPr>
      <w:rPr>
        <w:rFonts w:ascii="Courier New" w:hAnsi="Courier New" w:hint="default"/>
      </w:rPr>
    </w:lvl>
    <w:lvl w:ilvl="2" w:tplc="636233B0">
      <w:start w:val="1"/>
      <w:numFmt w:val="bullet"/>
      <w:lvlText w:val=""/>
      <w:lvlJc w:val="left"/>
      <w:pPr>
        <w:ind w:left="2160" w:hanging="360"/>
      </w:pPr>
      <w:rPr>
        <w:rFonts w:ascii="Wingdings" w:hAnsi="Wingdings" w:hint="default"/>
      </w:rPr>
    </w:lvl>
    <w:lvl w:ilvl="3" w:tplc="6F3009CA">
      <w:start w:val="1"/>
      <w:numFmt w:val="bullet"/>
      <w:lvlText w:val=""/>
      <w:lvlJc w:val="left"/>
      <w:pPr>
        <w:ind w:left="2880" w:hanging="360"/>
      </w:pPr>
      <w:rPr>
        <w:rFonts w:ascii="Symbol" w:hAnsi="Symbol" w:hint="default"/>
      </w:rPr>
    </w:lvl>
    <w:lvl w:ilvl="4" w:tplc="C9402C0A">
      <w:start w:val="1"/>
      <w:numFmt w:val="bullet"/>
      <w:lvlText w:val="o"/>
      <w:lvlJc w:val="left"/>
      <w:pPr>
        <w:ind w:left="3600" w:hanging="360"/>
      </w:pPr>
      <w:rPr>
        <w:rFonts w:ascii="Courier New" w:hAnsi="Courier New" w:hint="default"/>
      </w:rPr>
    </w:lvl>
    <w:lvl w:ilvl="5" w:tplc="F70AED96">
      <w:start w:val="1"/>
      <w:numFmt w:val="bullet"/>
      <w:lvlText w:val=""/>
      <w:lvlJc w:val="left"/>
      <w:pPr>
        <w:ind w:left="4320" w:hanging="360"/>
      </w:pPr>
      <w:rPr>
        <w:rFonts w:ascii="Wingdings" w:hAnsi="Wingdings" w:hint="default"/>
      </w:rPr>
    </w:lvl>
    <w:lvl w:ilvl="6" w:tplc="1FE26D84">
      <w:start w:val="1"/>
      <w:numFmt w:val="bullet"/>
      <w:lvlText w:val=""/>
      <w:lvlJc w:val="left"/>
      <w:pPr>
        <w:ind w:left="5040" w:hanging="360"/>
      </w:pPr>
      <w:rPr>
        <w:rFonts w:ascii="Symbol" w:hAnsi="Symbol" w:hint="default"/>
      </w:rPr>
    </w:lvl>
    <w:lvl w:ilvl="7" w:tplc="D00AC368">
      <w:start w:val="1"/>
      <w:numFmt w:val="bullet"/>
      <w:lvlText w:val="o"/>
      <w:lvlJc w:val="left"/>
      <w:pPr>
        <w:ind w:left="5760" w:hanging="360"/>
      </w:pPr>
      <w:rPr>
        <w:rFonts w:ascii="Courier New" w:hAnsi="Courier New" w:hint="default"/>
      </w:rPr>
    </w:lvl>
    <w:lvl w:ilvl="8" w:tplc="29341E0A">
      <w:start w:val="1"/>
      <w:numFmt w:val="bullet"/>
      <w:lvlText w:val=""/>
      <w:lvlJc w:val="left"/>
      <w:pPr>
        <w:ind w:left="6480" w:hanging="360"/>
      </w:pPr>
      <w:rPr>
        <w:rFonts w:ascii="Wingdings" w:hAnsi="Wingdings" w:hint="default"/>
      </w:rPr>
    </w:lvl>
  </w:abstractNum>
  <w:abstractNum w:abstractNumId="6" w15:restartNumberingAfterBreak="0">
    <w:nsid w:val="160208FE"/>
    <w:multiLevelType w:val="hybridMultilevel"/>
    <w:tmpl w:val="6EA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F0874"/>
    <w:multiLevelType w:val="hybridMultilevel"/>
    <w:tmpl w:val="1098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E5F42"/>
    <w:multiLevelType w:val="hybridMultilevel"/>
    <w:tmpl w:val="5AC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65909"/>
    <w:multiLevelType w:val="hybridMultilevel"/>
    <w:tmpl w:val="00DA22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B07D4D"/>
    <w:multiLevelType w:val="hybridMultilevel"/>
    <w:tmpl w:val="89C85404"/>
    <w:lvl w:ilvl="0" w:tplc="A77CAA7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967"/>
    <w:multiLevelType w:val="hybridMultilevel"/>
    <w:tmpl w:val="CF1CF1AC"/>
    <w:lvl w:ilvl="0" w:tplc="D1DC88A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333170"/>
    <w:multiLevelType w:val="hybridMultilevel"/>
    <w:tmpl w:val="BE5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91B3F"/>
    <w:multiLevelType w:val="hybridMultilevel"/>
    <w:tmpl w:val="FA1A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B5C8E"/>
    <w:multiLevelType w:val="hybridMultilevel"/>
    <w:tmpl w:val="D8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D4F7A"/>
    <w:multiLevelType w:val="hybridMultilevel"/>
    <w:tmpl w:val="22A43136"/>
    <w:lvl w:ilvl="0" w:tplc="45AA15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A7853"/>
    <w:multiLevelType w:val="hybridMultilevel"/>
    <w:tmpl w:val="831AE25C"/>
    <w:lvl w:ilvl="0" w:tplc="65420B6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520CD"/>
    <w:multiLevelType w:val="hybridMultilevel"/>
    <w:tmpl w:val="1704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D21E7"/>
    <w:multiLevelType w:val="hybridMultilevel"/>
    <w:tmpl w:val="DB943B0C"/>
    <w:lvl w:ilvl="0" w:tplc="095EADA4">
      <w:start w:val="5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F0507"/>
    <w:multiLevelType w:val="hybridMultilevel"/>
    <w:tmpl w:val="10583B5A"/>
    <w:lvl w:ilvl="0" w:tplc="A77CAA7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71618"/>
    <w:multiLevelType w:val="hybridMultilevel"/>
    <w:tmpl w:val="8D6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21A3B"/>
    <w:multiLevelType w:val="hybridMultilevel"/>
    <w:tmpl w:val="38E2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8733D"/>
    <w:multiLevelType w:val="hybridMultilevel"/>
    <w:tmpl w:val="6EECD43A"/>
    <w:lvl w:ilvl="0" w:tplc="7370310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CB3F8"/>
    <w:multiLevelType w:val="hybridMultilevel"/>
    <w:tmpl w:val="6A42C9AA"/>
    <w:lvl w:ilvl="0" w:tplc="3B34BF3C">
      <w:start w:val="1"/>
      <w:numFmt w:val="bullet"/>
      <w:lvlText w:val=""/>
      <w:lvlJc w:val="left"/>
      <w:pPr>
        <w:ind w:left="720" w:hanging="360"/>
      </w:pPr>
      <w:rPr>
        <w:rFonts w:ascii="Symbol" w:hAnsi="Symbol" w:hint="default"/>
      </w:rPr>
    </w:lvl>
    <w:lvl w:ilvl="1" w:tplc="FF96E274">
      <w:start w:val="1"/>
      <w:numFmt w:val="bullet"/>
      <w:lvlText w:val="o"/>
      <w:lvlJc w:val="left"/>
      <w:pPr>
        <w:ind w:left="1440" w:hanging="360"/>
      </w:pPr>
      <w:rPr>
        <w:rFonts w:ascii="Courier New" w:hAnsi="Courier New" w:hint="default"/>
      </w:rPr>
    </w:lvl>
    <w:lvl w:ilvl="2" w:tplc="2A1003B6">
      <w:start w:val="1"/>
      <w:numFmt w:val="bullet"/>
      <w:lvlText w:val=""/>
      <w:lvlJc w:val="left"/>
      <w:pPr>
        <w:ind w:left="2160" w:hanging="360"/>
      </w:pPr>
      <w:rPr>
        <w:rFonts w:ascii="Wingdings" w:hAnsi="Wingdings" w:hint="default"/>
      </w:rPr>
    </w:lvl>
    <w:lvl w:ilvl="3" w:tplc="A076742C">
      <w:start w:val="1"/>
      <w:numFmt w:val="bullet"/>
      <w:lvlText w:val=""/>
      <w:lvlJc w:val="left"/>
      <w:pPr>
        <w:ind w:left="2880" w:hanging="360"/>
      </w:pPr>
      <w:rPr>
        <w:rFonts w:ascii="Symbol" w:hAnsi="Symbol" w:hint="default"/>
      </w:rPr>
    </w:lvl>
    <w:lvl w:ilvl="4" w:tplc="25CED07E">
      <w:start w:val="1"/>
      <w:numFmt w:val="bullet"/>
      <w:lvlText w:val="o"/>
      <w:lvlJc w:val="left"/>
      <w:pPr>
        <w:ind w:left="3600" w:hanging="360"/>
      </w:pPr>
      <w:rPr>
        <w:rFonts w:ascii="Courier New" w:hAnsi="Courier New" w:hint="default"/>
      </w:rPr>
    </w:lvl>
    <w:lvl w:ilvl="5" w:tplc="0F30ECFA">
      <w:start w:val="1"/>
      <w:numFmt w:val="bullet"/>
      <w:lvlText w:val=""/>
      <w:lvlJc w:val="left"/>
      <w:pPr>
        <w:ind w:left="4320" w:hanging="360"/>
      </w:pPr>
      <w:rPr>
        <w:rFonts w:ascii="Wingdings" w:hAnsi="Wingdings" w:hint="default"/>
      </w:rPr>
    </w:lvl>
    <w:lvl w:ilvl="6" w:tplc="F99802E2">
      <w:start w:val="1"/>
      <w:numFmt w:val="bullet"/>
      <w:lvlText w:val=""/>
      <w:lvlJc w:val="left"/>
      <w:pPr>
        <w:ind w:left="5040" w:hanging="360"/>
      </w:pPr>
      <w:rPr>
        <w:rFonts w:ascii="Symbol" w:hAnsi="Symbol" w:hint="default"/>
      </w:rPr>
    </w:lvl>
    <w:lvl w:ilvl="7" w:tplc="EB56F62E">
      <w:start w:val="1"/>
      <w:numFmt w:val="bullet"/>
      <w:lvlText w:val="o"/>
      <w:lvlJc w:val="left"/>
      <w:pPr>
        <w:ind w:left="5760" w:hanging="360"/>
      </w:pPr>
      <w:rPr>
        <w:rFonts w:ascii="Courier New" w:hAnsi="Courier New" w:hint="default"/>
      </w:rPr>
    </w:lvl>
    <w:lvl w:ilvl="8" w:tplc="EF60B964">
      <w:start w:val="1"/>
      <w:numFmt w:val="bullet"/>
      <w:lvlText w:val=""/>
      <w:lvlJc w:val="left"/>
      <w:pPr>
        <w:ind w:left="6480" w:hanging="360"/>
      </w:pPr>
      <w:rPr>
        <w:rFonts w:ascii="Wingdings" w:hAnsi="Wingdings" w:hint="default"/>
      </w:rPr>
    </w:lvl>
  </w:abstractNum>
  <w:abstractNum w:abstractNumId="24" w15:restartNumberingAfterBreak="0">
    <w:nsid w:val="6A5468D0"/>
    <w:multiLevelType w:val="hybridMultilevel"/>
    <w:tmpl w:val="7CB00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84985"/>
    <w:multiLevelType w:val="multilevel"/>
    <w:tmpl w:val="904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38701B"/>
    <w:multiLevelType w:val="hybridMultilevel"/>
    <w:tmpl w:val="3904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9853F8"/>
    <w:multiLevelType w:val="hybridMultilevel"/>
    <w:tmpl w:val="5336C052"/>
    <w:lvl w:ilvl="0" w:tplc="095EADA4">
      <w:start w:val="5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123771">
    <w:abstractNumId w:val="24"/>
  </w:num>
  <w:num w:numId="2" w16cid:durableId="1327170732">
    <w:abstractNumId w:val="12"/>
  </w:num>
  <w:num w:numId="3" w16cid:durableId="170291730">
    <w:abstractNumId w:val="1"/>
    <w:lvlOverride w:ilvl="0">
      <w:lvl w:ilvl="0">
        <w:numFmt w:val="bullet"/>
        <w:lvlText w:val=""/>
        <w:legacy w:legacy="1" w:legacySpace="0" w:legacyIndent="360"/>
        <w:lvlJc w:val="left"/>
        <w:rPr>
          <w:rFonts w:ascii="Symbol" w:hAnsi="Symbol" w:hint="default"/>
        </w:rPr>
      </w:lvl>
    </w:lvlOverride>
  </w:num>
  <w:num w:numId="4" w16cid:durableId="323822177">
    <w:abstractNumId w:val="15"/>
  </w:num>
  <w:num w:numId="5" w16cid:durableId="565341731">
    <w:abstractNumId w:val="7"/>
  </w:num>
  <w:num w:numId="6" w16cid:durableId="479813095">
    <w:abstractNumId w:val="11"/>
  </w:num>
  <w:num w:numId="7" w16cid:durableId="2038043658">
    <w:abstractNumId w:val="18"/>
  </w:num>
  <w:num w:numId="8" w16cid:durableId="1502427122">
    <w:abstractNumId w:val="27"/>
  </w:num>
  <w:num w:numId="9" w16cid:durableId="1438325900">
    <w:abstractNumId w:val="25"/>
  </w:num>
  <w:num w:numId="10" w16cid:durableId="2119060484">
    <w:abstractNumId w:val="26"/>
  </w:num>
  <w:num w:numId="11" w16cid:durableId="115222614">
    <w:abstractNumId w:val="20"/>
  </w:num>
  <w:num w:numId="12" w16cid:durableId="816458729">
    <w:abstractNumId w:val="21"/>
  </w:num>
  <w:num w:numId="13" w16cid:durableId="756025618">
    <w:abstractNumId w:val="14"/>
  </w:num>
  <w:num w:numId="14" w16cid:durableId="75134217">
    <w:abstractNumId w:val="8"/>
  </w:num>
  <w:num w:numId="15" w16cid:durableId="2018582751">
    <w:abstractNumId w:val="22"/>
  </w:num>
  <w:num w:numId="16" w16cid:durableId="988171970">
    <w:abstractNumId w:val="9"/>
  </w:num>
  <w:num w:numId="17" w16cid:durableId="1426921384">
    <w:abstractNumId w:val="23"/>
  </w:num>
  <w:num w:numId="18" w16cid:durableId="1705250312">
    <w:abstractNumId w:val="2"/>
  </w:num>
  <w:num w:numId="19" w16cid:durableId="1235317074">
    <w:abstractNumId w:val="4"/>
  </w:num>
  <w:num w:numId="20" w16cid:durableId="757870021">
    <w:abstractNumId w:val="5"/>
  </w:num>
  <w:num w:numId="21" w16cid:durableId="1332178414">
    <w:abstractNumId w:val="6"/>
  </w:num>
  <w:num w:numId="22" w16cid:durableId="2024160043">
    <w:abstractNumId w:val="13"/>
  </w:num>
  <w:num w:numId="23" w16cid:durableId="960573467">
    <w:abstractNumId w:val="0"/>
  </w:num>
  <w:num w:numId="24" w16cid:durableId="335154880">
    <w:abstractNumId w:val="3"/>
  </w:num>
  <w:num w:numId="25" w16cid:durableId="1571770241">
    <w:abstractNumId w:val="10"/>
  </w:num>
  <w:num w:numId="26" w16cid:durableId="1245870910">
    <w:abstractNumId w:val="19"/>
  </w:num>
  <w:num w:numId="27" w16cid:durableId="471750352">
    <w:abstractNumId w:val="17"/>
  </w:num>
  <w:num w:numId="28" w16cid:durableId="268634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B"/>
    <w:rsid w:val="000005F2"/>
    <w:rsid w:val="00047F8C"/>
    <w:rsid w:val="00052892"/>
    <w:rsid w:val="00082ABC"/>
    <w:rsid w:val="00096EF0"/>
    <w:rsid w:val="000C6DCE"/>
    <w:rsid w:val="000F5478"/>
    <w:rsid w:val="00122502"/>
    <w:rsid w:val="0014481B"/>
    <w:rsid w:val="001758D2"/>
    <w:rsid w:val="001A1723"/>
    <w:rsid w:val="001C3C94"/>
    <w:rsid w:val="002B593F"/>
    <w:rsid w:val="002D3E38"/>
    <w:rsid w:val="002F061B"/>
    <w:rsid w:val="002F5E1D"/>
    <w:rsid w:val="0031231C"/>
    <w:rsid w:val="003135DE"/>
    <w:rsid w:val="00342D3A"/>
    <w:rsid w:val="0037250D"/>
    <w:rsid w:val="003C6FDB"/>
    <w:rsid w:val="00403D07"/>
    <w:rsid w:val="00410FF7"/>
    <w:rsid w:val="00454FFB"/>
    <w:rsid w:val="00497B25"/>
    <w:rsid w:val="00497F72"/>
    <w:rsid w:val="004C052E"/>
    <w:rsid w:val="005270C5"/>
    <w:rsid w:val="00554DFA"/>
    <w:rsid w:val="005554B6"/>
    <w:rsid w:val="00566331"/>
    <w:rsid w:val="00596692"/>
    <w:rsid w:val="005C1D47"/>
    <w:rsid w:val="005C78F8"/>
    <w:rsid w:val="00617561"/>
    <w:rsid w:val="00625107"/>
    <w:rsid w:val="006F75AA"/>
    <w:rsid w:val="007127D2"/>
    <w:rsid w:val="00713558"/>
    <w:rsid w:val="00720FE6"/>
    <w:rsid w:val="00767BE8"/>
    <w:rsid w:val="007B5D19"/>
    <w:rsid w:val="007D188A"/>
    <w:rsid w:val="00814D37"/>
    <w:rsid w:val="00852C1A"/>
    <w:rsid w:val="00884B77"/>
    <w:rsid w:val="008D3F58"/>
    <w:rsid w:val="008E3888"/>
    <w:rsid w:val="009561A0"/>
    <w:rsid w:val="009A5A26"/>
    <w:rsid w:val="009D64B7"/>
    <w:rsid w:val="00AB60E6"/>
    <w:rsid w:val="00AD3A01"/>
    <w:rsid w:val="00B17D24"/>
    <w:rsid w:val="00B35B6D"/>
    <w:rsid w:val="00B42B77"/>
    <w:rsid w:val="00B44BA4"/>
    <w:rsid w:val="00B47FF4"/>
    <w:rsid w:val="00B77E57"/>
    <w:rsid w:val="00B85098"/>
    <w:rsid w:val="00B86735"/>
    <w:rsid w:val="00BF25BF"/>
    <w:rsid w:val="00C06F16"/>
    <w:rsid w:val="00C128DA"/>
    <w:rsid w:val="00C37DD3"/>
    <w:rsid w:val="00C836BE"/>
    <w:rsid w:val="00CD643E"/>
    <w:rsid w:val="00D35FB5"/>
    <w:rsid w:val="00D43EF9"/>
    <w:rsid w:val="00D5017D"/>
    <w:rsid w:val="00D61D3D"/>
    <w:rsid w:val="00D76269"/>
    <w:rsid w:val="00DC7918"/>
    <w:rsid w:val="00DF6B40"/>
    <w:rsid w:val="00E432B8"/>
    <w:rsid w:val="00E8601A"/>
    <w:rsid w:val="00F01432"/>
    <w:rsid w:val="00F0529D"/>
    <w:rsid w:val="00F30741"/>
    <w:rsid w:val="00F8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5F0"/>
  <w15:chartTrackingRefBased/>
  <w15:docId w15:val="{B2C92ED5-B8E5-4DFF-B6CB-FAE47547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DB"/>
    <w:rPr>
      <w:rFonts w:eastAsiaTheme="majorEastAsia" w:cstheme="majorBidi"/>
      <w:color w:val="272727" w:themeColor="text1" w:themeTint="D8"/>
    </w:rPr>
  </w:style>
  <w:style w:type="paragraph" w:styleId="Title">
    <w:name w:val="Title"/>
    <w:basedOn w:val="Normal"/>
    <w:next w:val="Normal"/>
    <w:link w:val="TitleChar"/>
    <w:uiPriority w:val="10"/>
    <w:qFormat/>
    <w:rsid w:val="003C6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DB"/>
    <w:pPr>
      <w:spacing w:before="160"/>
      <w:jc w:val="center"/>
    </w:pPr>
    <w:rPr>
      <w:i/>
      <w:iCs/>
      <w:color w:val="404040" w:themeColor="text1" w:themeTint="BF"/>
    </w:rPr>
  </w:style>
  <w:style w:type="character" w:customStyle="1" w:styleId="QuoteChar">
    <w:name w:val="Quote Char"/>
    <w:basedOn w:val="DefaultParagraphFont"/>
    <w:link w:val="Quote"/>
    <w:uiPriority w:val="29"/>
    <w:rsid w:val="003C6FDB"/>
    <w:rPr>
      <w:i/>
      <w:iCs/>
      <w:color w:val="404040" w:themeColor="text1" w:themeTint="BF"/>
    </w:rPr>
  </w:style>
  <w:style w:type="paragraph" w:styleId="ListParagraph">
    <w:name w:val="List Paragraph"/>
    <w:basedOn w:val="Normal"/>
    <w:uiPriority w:val="34"/>
    <w:qFormat/>
    <w:rsid w:val="003C6FDB"/>
    <w:pPr>
      <w:ind w:left="720"/>
      <w:contextualSpacing/>
    </w:pPr>
  </w:style>
  <w:style w:type="character" w:styleId="IntenseEmphasis">
    <w:name w:val="Intense Emphasis"/>
    <w:basedOn w:val="DefaultParagraphFont"/>
    <w:uiPriority w:val="21"/>
    <w:qFormat/>
    <w:rsid w:val="003C6FDB"/>
    <w:rPr>
      <w:i/>
      <w:iCs/>
      <w:color w:val="0F4761" w:themeColor="accent1" w:themeShade="BF"/>
    </w:rPr>
  </w:style>
  <w:style w:type="paragraph" w:styleId="IntenseQuote">
    <w:name w:val="Intense Quote"/>
    <w:basedOn w:val="Normal"/>
    <w:next w:val="Normal"/>
    <w:link w:val="IntenseQuoteChar"/>
    <w:uiPriority w:val="30"/>
    <w:qFormat/>
    <w:rsid w:val="003C6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DB"/>
    <w:rPr>
      <w:i/>
      <w:iCs/>
      <w:color w:val="0F4761" w:themeColor="accent1" w:themeShade="BF"/>
    </w:rPr>
  </w:style>
  <w:style w:type="character" w:styleId="IntenseReference">
    <w:name w:val="Intense Reference"/>
    <w:basedOn w:val="DefaultParagraphFont"/>
    <w:uiPriority w:val="32"/>
    <w:qFormat/>
    <w:rsid w:val="003C6FDB"/>
    <w:rPr>
      <w:b/>
      <w:bCs/>
      <w:smallCaps/>
      <w:color w:val="0F4761" w:themeColor="accent1" w:themeShade="BF"/>
      <w:spacing w:val="5"/>
    </w:rPr>
  </w:style>
  <w:style w:type="paragraph" w:styleId="PlainText">
    <w:name w:val="Plain Text"/>
    <w:basedOn w:val="Normal"/>
    <w:link w:val="PlainTextChar"/>
    <w:uiPriority w:val="99"/>
    <w:unhideWhenUsed/>
    <w:rsid w:val="003135DE"/>
    <w:pPr>
      <w:spacing w:after="0" w:line="240" w:lineRule="auto"/>
    </w:pPr>
    <w:rPr>
      <w:rFonts w:ascii="Century Gothic" w:eastAsia="Calibri" w:hAnsi="Century Gothic" w:cs="Times New Roman"/>
      <w:color w:val="4A442A"/>
      <w:kern w:val="0"/>
      <w:sz w:val="20"/>
      <w:szCs w:val="20"/>
      <w14:ligatures w14:val="none"/>
    </w:rPr>
  </w:style>
  <w:style w:type="character" w:customStyle="1" w:styleId="PlainTextChar">
    <w:name w:val="Plain Text Char"/>
    <w:basedOn w:val="DefaultParagraphFont"/>
    <w:link w:val="PlainText"/>
    <w:uiPriority w:val="99"/>
    <w:rsid w:val="003135DE"/>
    <w:rPr>
      <w:rFonts w:ascii="Century Gothic" w:eastAsia="Calibri" w:hAnsi="Century Gothic" w:cs="Times New Roman"/>
      <w:color w:val="4A442A"/>
      <w:kern w:val="0"/>
      <w:sz w:val="20"/>
      <w:szCs w:val="20"/>
      <w14:ligatures w14:val="none"/>
    </w:rPr>
  </w:style>
  <w:style w:type="character" w:styleId="Hyperlink">
    <w:name w:val="Hyperlink"/>
    <w:basedOn w:val="DefaultParagraphFont"/>
    <w:uiPriority w:val="99"/>
    <w:unhideWhenUsed/>
    <w:rsid w:val="00B42B77"/>
    <w:rPr>
      <w:color w:val="467886" w:themeColor="hyperlink"/>
      <w:u w:val="single"/>
    </w:rPr>
  </w:style>
  <w:style w:type="character" w:styleId="UnresolvedMention">
    <w:name w:val="Unresolved Mention"/>
    <w:basedOn w:val="DefaultParagraphFont"/>
    <w:uiPriority w:val="99"/>
    <w:semiHidden/>
    <w:unhideWhenUsed/>
    <w:rsid w:val="00F01432"/>
    <w:rPr>
      <w:color w:val="605E5C"/>
      <w:shd w:val="clear" w:color="auto" w:fill="E1DFDD"/>
    </w:rPr>
  </w:style>
  <w:style w:type="paragraph" w:styleId="NormalWeb">
    <w:name w:val="Normal (Web)"/>
    <w:basedOn w:val="Normal"/>
    <w:uiPriority w:val="99"/>
    <w:unhideWhenUsed/>
    <w:rsid w:val="00403D07"/>
    <w:pPr>
      <w:spacing w:before="100" w:beforeAutospacing="1" w:after="100" w:afterAutospacing="1" w:line="240" w:lineRule="auto"/>
    </w:pPr>
    <w:rPr>
      <w:rFonts w:ascii="Times New Roman" w:eastAsia="Calibri" w:hAnsi="Times New Roman" w:cs="Times New Roman"/>
      <w:kern w:val="0"/>
      <w14:ligatures w14:val="none"/>
    </w:rPr>
  </w:style>
  <w:style w:type="paragraph" w:styleId="Header">
    <w:name w:val="header"/>
    <w:basedOn w:val="Normal"/>
    <w:link w:val="HeaderChar"/>
    <w:uiPriority w:val="99"/>
    <w:unhideWhenUsed/>
    <w:rsid w:val="00497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72"/>
  </w:style>
  <w:style w:type="paragraph" w:styleId="Footer">
    <w:name w:val="footer"/>
    <w:basedOn w:val="Normal"/>
    <w:link w:val="FooterChar"/>
    <w:uiPriority w:val="99"/>
    <w:unhideWhenUsed/>
    <w:rsid w:val="00497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72"/>
  </w:style>
  <w:style w:type="character" w:styleId="CommentReference">
    <w:name w:val="annotation reference"/>
    <w:basedOn w:val="DefaultParagraphFont"/>
    <w:uiPriority w:val="99"/>
    <w:semiHidden/>
    <w:unhideWhenUsed/>
    <w:rsid w:val="00F0529D"/>
    <w:rPr>
      <w:sz w:val="16"/>
      <w:szCs w:val="16"/>
    </w:rPr>
  </w:style>
  <w:style w:type="paragraph" w:styleId="CommentText">
    <w:name w:val="annotation text"/>
    <w:basedOn w:val="Normal"/>
    <w:link w:val="CommentTextChar"/>
    <w:uiPriority w:val="99"/>
    <w:unhideWhenUsed/>
    <w:rsid w:val="00F0529D"/>
    <w:pPr>
      <w:spacing w:line="240" w:lineRule="auto"/>
    </w:pPr>
    <w:rPr>
      <w:sz w:val="20"/>
      <w:szCs w:val="20"/>
    </w:rPr>
  </w:style>
  <w:style w:type="character" w:customStyle="1" w:styleId="CommentTextChar">
    <w:name w:val="Comment Text Char"/>
    <w:basedOn w:val="DefaultParagraphFont"/>
    <w:link w:val="CommentText"/>
    <w:uiPriority w:val="99"/>
    <w:rsid w:val="00F0529D"/>
    <w:rPr>
      <w:sz w:val="20"/>
      <w:szCs w:val="20"/>
    </w:rPr>
  </w:style>
  <w:style w:type="paragraph" w:styleId="CommentSubject">
    <w:name w:val="annotation subject"/>
    <w:basedOn w:val="CommentText"/>
    <w:next w:val="CommentText"/>
    <w:link w:val="CommentSubjectChar"/>
    <w:uiPriority w:val="99"/>
    <w:semiHidden/>
    <w:unhideWhenUsed/>
    <w:rsid w:val="00F0529D"/>
    <w:rPr>
      <w:b/>
      <w:bCs/>
    </w:rPr>
  </w:style>
  <w:style w:type="character" w:customStyle="1" w:styleId="CommentSubjectChar">
    <w:name w:val="Comment Subject Char"/>
    <w:basedOn w:val="CommentTextChar"/>
    <w:link w:val="CommentSubject"/>
    <w:uiPriority w:val="99"/>
    <w:semiHidden/>
    <w:rsid w:val="00F0529D"/>
    <w:rPr>
      <w:b/>
      <w:bCs/>
      <w:sz w:val="20"/>
      <w:szCs w:val="20"/>
    </w:rPr>
  </w:style>
  <w:style w:type="paragraph" w:styleId="ListBullet">
    <w:name w:val="List Bullet"/>
    <w:basedOn w:val="Normal"/>
    <w:uiPriority w:val="99"/>
    <w:unhideWhenUsed/>
    <w:rsid w:val="00052892"/>
    <w:pPr>
      <w:numPr>
        <w:numId w:val="23"/>
      </w:numPr>
      <w:spacing w:after="200" w:line="276" w:lineRule="auto"/>
      <w:contextualSpacing/>
    </w:pPr>
    <w:rPr>
      <w:rFonts w:eastAsiaTheme="minorEastAsia"/>
      <w:kern w:val="0"/>
      <w:sz w:val="22"/>
      <w:szCs w:val="22"/>
      <w14:ligatures w14:val="none"/>
    </w:rPr>
  </w:style>
  <w:style w:type="character" w:styleId="Strong">
    <w:name w:val="Strong"/>
    <w:basedOn w:val="DefaultParagraphFont"/>
    <w:uiPriority w:val="22"/>
    <w:qFormat/>
    <w:rsid w:val="00052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4124">
      <w:bodyDiv w:val="1"/>
      <w:marLeft w:val="0"/>
      <w:marRight w:val="0"/>
      <w:marTop w:val="0"/>
      <w:marBottom w:val="0"/>
      <w:divBdr>
        <w:top w:val="none" w:sz="0" w:space="0" w:color="auto"/>
        <w:left w:val="none" w:sz="0" w:space="0" w:color="auto"/>
        <w:bottom w:val="none" w:sz="0" w:space="0" w:color="auto"/>
        <w:right w:val="none" w:sz="0" w:space="0" w:color="auto"/>
      </w:divBdr>
      <w:divsChild>
        <w:div w:id="1669865168">
          <w:marLeft w:val="0"/>
          <w:marRight w:val="0"/>
          <w:marTop w:val="0"/>
          <w:marBottom w:val="0"/>
          <w:divBdr>
            <w:top w:val="none" w:sz="0" w:space="0" w:color="auto"/>
            <w:left w:val="none" w:sz="0" w:space="0" w:color="auto"/>
            <w:bottom w:val="none" w:sz="0" w:space="0" w:color="auto"/>
            <w:right w:val="none" w:sz="0" w:space="0" w:color="auto"/>
          </w:divBdr>
        </w:div>
      </w:divsChild>
    </w:div>
    <w:div w:id="422338837">
      <w:bodyDiv w:val="1"/>
      <w:marLeft w:val="0"/>
      <w:marRight w:val="0"/>
      <w:marTop w:val="0"/>
      <w:marBottom w:val="0"/>
      <w:divBdr>
        <w:top w:val="none" w:sz="0" w:space="0" w:color="auto"/>
        <w:left w:val="none" w:sz="0" w:space="0" w:color="auto"/>
        <w:bottom w:val="none" w:sz="0" w:space="0" w:color="auto"/>
        <w:right w:val="none" w:sz="0" w:space="0" w:color="auto"/>
      </w:divBdr>
    </w:div>
    <w:div w:id="436029182">
      <w:bodyDiv w:val="1"/>
      <w:marLeft w:val="0"/>
      <w:marRight w:val="0"/>
      <w:marTop w:val="0"/>
      <w:marBottom w:val="0"/>
      <w:divBdr>
        <w:top w:val="none" w:sz="0" w:space="0" w:color="auto"/>
        <w:left w:val="none" w:sz="0" w:space="0" w:color="auto"/>
        <w:bottom w:val="none" w:sz="0" w:space="0" w:color="auto"/>
        <w:right w:val="none" w:sz="0" w:space="0" w:color="auto"/>
      </w:divBdr>
      <w:divsChild>
        <w:div w:id="674189879">
          <w:marLeft w:val="0"/>
          <w:marRight w:val="0"/>
          <w:marTop w:val="0"/>
          <w:marBottom w:val="0"/>
          <w:divBdr>
            <w:top w:val="none" w:sz="0" w:space="0" w:color="auto"/>
            <w:left w:val="none" w:sz="0" w:space="0" w:color="auto"/>
            <w:bottom w:val="none" w:sz="0" w:space="0" w:color="auto"/>
            <w:right w:val="none" w:sz="0" w:space="0" w:color="auto"/>
          </w:divBdr>
        </w:div>
      </w:divsChild>
    </w:div>
    <w:div w:id="454717208">
      <w:bodyDiv w:val="1"/>
      <w:marLeft w:val="0"/>
      <w:marRight w:val="0"/>
      <w:marTop w:val="0"/>
      <w:marBottom w:val="0"/>
      <w:divBdr>
        <w:top w:val="none" w:sz="0" w:space="0" w:color="auto"/>
        <w:left w:val="none" w:sz="0" w:space="0" w:color="auto"/>
        <w:bottom w:val="none" w:sz="0" w:space="0" w:color="auto"/>
        <w:right w:val="none" w:sz="0" w:space="0" w:color="auto"/>
      </w:divBdr>
    </w:div>
    <w:div w:id="471678674">
      <w:bodyDiv w:val="1"/>
      <w:marLeft w:val="0"/>
      <w:marRight w:val="0"/>
      <w:marTop w:val="0"/>
      <w:marBottom w:val="0"/>
      <w:divBdr>
        <w:top w:val="none" w:sz="0" w:space="0" w:color="auto"/>
        <w:left w:val="none" w:sz="0" w:space="0" w:color="auto"/>
        <w:bottom w:val="none" w:sz="0" w:space="0" w:color="auto"/>
        <w:right w:val="none" w:sz="0" w:space="0" w:color="auto"/>
      </w:divBdr>
    </w:div>
    <w:div w:id="1223756864">
      <w:bodyDiv w:val="1"/>
      <w:marLeft w:val="0"/>
      <w:marRight w:val="0"/>
      <w:marTop w:val="0"/>
      <w:marBottom w:val="0"/>
      <w:divBdr>
        <w:top w:val="none" w:sz="0" w:space="0" w:color="auto"/>
        <w:left w:val="none" w:sz="0" w:space="0" w:color="auto"/>
        <w:bottom w:val="none" w:sz="0" w:space="0" w:color="auto"/>
        <w:right w:val="none" w:sz="0" w:space="0" w:color="auto"/>
      </w:divBdr>
      <w:divsChild>
        <w:div w:id="1534533836">
          <w:marLeft w:val="0"/>
          <w:marRight w:val="0"/>
          <w:marTop w:val="0"/>
          <w:marBottom w:val="0"/>
          <w:divBdr>
            <w:top w:val="none" w:sz="0" w:space="0" w:color="auto"/>
            <w:left w:val="none" w:sz="0" w:space="0" w:color="auto"/>
            <w:bottom w:val="none" w:sz="0" w:space="0" w:color="auto"/>
            <w:right w:val="none" w:sz="0" w:space="0" w:color="auto"/>
          </w:divBdr>
        </w:div>
      </w:divsChild>
    </w:div>
    <w:div w:id="1263873853">
      <w:bodyDiv w:val="1"/>
      <w:marLeft w:val="0"/>
      <w:marRight w:val="0"/>
      <w:marTop w:val="0"/>
      <w:marBottom w:val="0"/>
      <w:divBdr>
        <w:top w:val="none" w:sz="0" w:space="0" w:color="auto"/>
        <w:left w:val="none" w:sz="0" w:space="0" w:color="auto"/>
        <w:bottom w:val="none" w:sz="0" w:space="0" w:color="auto"/>
        <w:right w:val="none" w:sz="0" w:space="0" w:color="auto"/>
      </w:divBdr>
      <w:divsChild>
        <w:div w:id="956376856">
          <w:marLeft w:val="0"/>
          <w:marRight w:val="0"/>
          <w:marTop w:val="0"/>
          <w:marBottom w:val="0"/>
          <w:divBdr>
            <w:top w:val="none" w:sz="0" w:space="0" w:color="auto"/>
            <w:left w:val="none" w:sz="0" w:space="0" w:color="auto"/>
            <w:bottom w:val="none" w:sz="0" w:space="0" w:color="auto"/>
            <w:right w:val="none" w:sz="0" w:space="0" w:color="auto"/>
          </w:divBdr>
        </w:div>
      </w:divsChild>
    </w:div>
    <w:div w:id="1721129699">
      <w:bodyDiv w:val="1"/>
      <w:marLeft w:val="0"/>
      <w:marRight w:val="0"/>
      <w:marTop w:val="0"/>
      <w:marBottom w:val="0"/>
      <w:divBdr>
        <w:top w:val="none" w:sz="0" w:space="0" w:color="auto"/>
        <w:left w:val="none" w:sz="0" w:space="0" w:color="auto"/>
        <w:bottom w:val="none" w:sz="0" w:space="0" w:color="auto"/>
        <w:right w:val="none" w:sz="0" w:space="0" w:color="auto"/>
      </w:divBdr>
    </w:div>
    <w:div w:id="1754231252">
      <w:bodyDiv w:val="1"/>
      <w:marLeft w:val="0"/>
      <w:marRight w:val="0"/>
      <w:marTop w:val="0"/>
      <w:marBottom w:val="0"/>
      <w:divBdr>
        <w:top w:val="none" w:sz="0" w:space="0" w:color="auto"/>
        <w:left w:val="none" w:sz="0" w:space="0" w:color="auto"/>
        <w:bottom w:val="none" w:sz="0" w:space="0" w:color="auto"/>
        <w:right w:val="none" w:sz="0" w:space="0" w:color="auto"/>
      </w:divBdr>
    </w:div>
    <w:div w:id="1767964989">
      <w:bodyDiv w:val="1"/>
      <w:marLeft w:val="0"/>
      <w:marRight w:val="0"/>
      <w:marTop w:val="0"/>
      <w:marBottom w:val="0"/>
      <w:divBdr>
        <w:top w:val="none" w:sz="0" w:space="0" w:color="auto"/>
        <w:left w:val="none" w:sz="0" w:space="0" w:color="auto"/>
        <w:bottom w:val="none" w:sz="0" w:space="0" w:color="auto"/>
        <w:right w:val="none" w:sz="0" w:space="0" w:color="auto"/>
      </w:divBdr>
      <w:divsChild>
        <w:div w:id="81468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foster@beaconhealthsystem.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jfoster@beaconhealthsyst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1667</Words>
  <Characters>9752</Characters>
  <Application>Microsoft Office Word</Application>
  <DocSecurity>4</DocSecurity>
  <Lines>286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Gadjev</dc:creator>
  <cp:keywords/>
  <dc:description/>
  <cp:lastModifiedBy>Whitney Gadjev</cp:lastModifiedBy>
  <cp:revision>2</cp:revision>
  <dcterms:created xsi:type="dcterms:W3CDTF">2026-04-24T15:02:00Z</dcterms:created>
  <dcterms:modified xsi:type="dcterms:W3CDTF">2026-04-24T15:02:00Z</dcterms:modified>
</cp:coreProperties>
</file>